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7F4" w:rsidRPr="00770BA5" w:rsidRDefault="00E827F4" w:rsidP="00E827F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Приказу № </w:t>
      </w:r>
      <w:r w:rsidR="003805A4">
        <w:rPr>
          <w:rFonts w:ascii="Times New Roman" w:eastAsia="Times New Roman" w:hAnsi="Times New Roman"/>
          <w:bCs/>
          <w:sz w:val="24"/>
          <w:szCs w:val="24"/>
          <w:lang w:eastAsia="ar-SA"/>
        </w:rPr>
        <w:t>130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D71A57">
        <w:rPr>
          <w:rFonts w:ascii="Times New Roman" w:eastAsia="Times New Roman" w:hAnsi="Times New Roman"/>
          <w:bCs/>
          <w:sz w:val="24"/>
          <w:szCs w:val="24"/>
          <w:lang w:eastAsia="ar-SA"/>
        </w:rPr>
        <w:t>0</w:t>
      </w:r>
      <w:r w:rsidR="00CF5131">
        <w:rPr>
          <w:rFonts w:ascii="Times New Roman" w:eastAsia="Times New Roman" w:hAnsi="Times New Roman"/>
          <w:bCs/>
          <w:sz w:val="24"/>
          <w:szCs w:val="24"/>
          <w:lang w:eastAsia="ar-SA"/>
        </w:rPr>
        <w:t>5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D71A57">
        <w:rPr>
          <w:rFonts w:ascii="Times New Roman" w:eastAsia="Times New Roman" w:hAnsi="Times New Roman"/>
          <w:bCs/>
          <w:sz w:val="24"/>
          <w:szCs w:val="24"/>
          <w:lang w:eastAsia="ar-SA"/>
        </w:rPr>
        <w:t>04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E827F4" w:rsidRPr="00770BA5" w:rsidRDefault="00E827F4" w:rsidP="00E827F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27F4" w:rsidRPr="00770BA5" w:rsidRDefault="00E827F4" w:rsidP="00E827F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в Документацию о проведении запроса котировок в электронной форме на право заключения договора поставки </w:t>
      </w:r>
      <w:r w:rsidR="00CF5131">
        <w:rPr>
          <w:rFonts w:ascii="Times New Roman" w:hAnsi="Times New Roman"/>
          <w:b/>
          <w:bCs/>
          <w:sz w:val="24"/>
          <w:szCs w:val="24"/>
        </w:rPr>
        <w:t xml:space="preserve">электродвигателей </w:t>
      </w:r>
      <w:r w:rsidR="00CF5131" w:rsidRPr="00CF5131">
        <w:rPr>
          <w:rFonts w:ascii="Times New Roman" w:hAnsi="Times New Roman"/>
          <w:b/>
          <w:bCs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, утвержденную Приказом №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CF5131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-з от 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.2018</w:t>
      </w:r>
      <w:r w:rsidRPr="00170A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(далее – Документация)</w:t>
      </w:r>
    </w:p>
    <w:p w:rsidR="00E827F4" w:rsidRPr="004F3B34" w:rsidRDefault="00E827F4" w:rsidP="00E827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5131" w:rsidRDefault="00CF5131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Абзац 1 П. 3.8 Информационной карты Документации изложить в следующей редакции:</w:t>
      </w:r>
    </w:p>
    <w:p w:rsidR="00CF5131" w:rsidRDefault="00CF5131" w:rsidP="00CF513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>Товар поставляется н</w:t>
      </w:r>
      <w:r w:rsidR="00E6212C">
        <w:rPr>
          <w:rFonts w:ascii="Times New Roman" w:hAnsi="Times New Roman"/>
          <w:sz w:val="24"/>
          <w:szCs w:val="24"/>
          <w:lang w:eastAsia="ar-SA"/>
        </w:rPr>
        <w:t>овым (не бывшим в эксплуатации)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 xml:space="preserve"> и изготовленным не ранее 2017 года, кроме электродвигателей реверсивных ДАУ-4С 220В, электродвигателей реверсивных ДАУ-10С 220В, электродвигателей реверсивных ДАУ-25С 220В, которые поставляются нов</w:t>
      </w:r>
      <w:r w:rsidR="00E6212C">
        <w:rPr>
          <w:rFonts w:ascii="Times New Roman" w:hAnsi="Times New Roman"/>
          <w:sz w:val="24"/>
          <w:szCs w:val="24"/>
          <w:lang w:eastAsia="ar-SA"/>
        </w:rPr>
        <w:t>ыми (не бывшими в эксплуатации)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 xml:space="preserve"> и изготовленными не ранее</w:t>
      </w:r>
      <w:r w:rsidR="00B272F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>1985 года</w:t>
      </w:r>
      <w:r w:rsidRPr="00CF5131">
        <w:rPr>
          <w:rFonts w:ascii="Times New Roman" w:hAnsi="Times New Roman"/>
          <w:sz w:val="24"/>
          <w:szCs w:val="24"/>
          <w:lang w:eastAsia="ar-SA"/>
        </w:rPr>
        <w:t>. Гарантийный срок устанавливается: не менее 24 (Двадцати четырех)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  <w:r>
        <w:rPr>
          <w:rFonts w:ascii="Times New Roman" w:hAnsi="Times New Roman"/>
          <w:sz w:val="24"/>
          <w:szCs w:val="24"/>
          <w:lang w:eastAsia="ar-SA"/>
        </w:rPr>
        <w:t>».</w:t>
      </w:r>
    </w:p>
    <w:p w:rsidR="00CF5131" w:rsidRDefault="00CF5131" w:rsidP="00CF5131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CF5131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5131">
        <w:rPr>
          <w:rFonts w:ascii="Times New Roman" w:hAnsi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p w:rsidR="00CF5131" w:rsidRDefault="00E827F4" w:rsidP="00CF5131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hAnsi="Times New Roman"/>
          <w:b/>
          <w:bCs/>
          <w:sz w:val="24"/>
          <w:szCs w:val="26"/>
          <w:lang w:eastAsia="ar-SA"/>
        </w:rPr>
        <w:t>Дата, время и место рассмотрения, оценки и сопоставления заявок и подведения итогов</w:t>
      </w:r>
      <w:r w:rsidRPr="00560BF4">
        <w:rPr>
          <w:rFonts w:ascii="Times New Roman" w:hAnsi="Times New Roman"/>
          <w:bCs/>
          <w:sz w:val="24"/>
          <w:szCs w:val="26"/>
          <w:lang w:eastAsia="ar-SA"/>
        </w:rPr>
        <w:t xml:space="preserve"> 1</w:t>
      </w:r>
      <w:r w:rsidR="00CF5131">
        <w:rPr>
          <w:rFonts w:ascii="Times New Roman" w:hAnsi="Times New Roman"/>
          <w:bCs/>
          <w:sz w:val="24"/>
          <w:szCs w:val="26"/>
          <w:lang w:eastAsia="ar-SA"/>
        </w:rPr>
        <w:t>2</w:t>
      </w:r>
      <w:r w:rsidRPr="00560BF4">
        <w:rPr>
          <w:rFonts w:ascii="Times New Roman" w:hAnsi="Times New Roman"/>
          <w:bCs/>
          <w:sz w:val="24"/>
          <w:szCs w:val="26"/>
          <w:lang w:eastAsia="ar-SA"/>
        </w:rPr>
        <w:t xml:space="preserve">.04.2018 в </w:t>
      </w:r>
      <w:r w:rsidR="00CF5131">
        <w:rPr>
          <w:rFonts w:ascii="Times New Roman" w:hAnsi="Times New Roman"/>
          <w:bCs/>
          <w:sz w:val="24"/>
          <w:szCs w:val="26"/>
          <w:lang w:eastAsia="ar-SA"/>
        </w:rPr>
        <w:t>09</w:t>
      </w:r>
      <w:r w:rsidRPr="00560BF4">
        <w:rPr>
          <w:rFonts w:ascii="Times New Roman" w:hAnsi="Times New Roman"/>
          <w:bCs/>
          <w:sz w:val="24"/>
          <w:szCs w:val="26"/>
          <w:lang w:eastAsia="ar-SA"/>
        </w:rPr>
        <w:t xml:space="preserve">:30 (МСК) по адресу: г. Мурманск, ул. Промышленная, д. 15, </w:t>
      </w:r>
      <w:proofErr w:type="spellStart"/>
      <w:r w:rsidRPr="00560BF4">
        <w:rPr>
          <w:rFonts w:ascii="Times New Roman" w:hAnsi="Times New Roman"/>
          <w:bCs/>
          <w:sz w:val="24"/>
          <w:szCs w:val="26"/>
          <w:lang w:eastAsia="ar-SA"/>
        </w:rPr>
        <w:t>каб</w:t>
      </w:r>
      <w:proofErr w:type="spellEnd"/>
      <w:r w:rsidRPr="00560BF4">
        <w:rPr>
          <w:rFonts w:ascii="Times New Roman" w:hAnsi="Times New Roman"/>
          <w:bCs/>
          <w:sz w:val="24"/>
          <w:szCs w:val="26"/>
          <w:lang w:eastAsia="ar-SA"/>
        </w:rPr>
        <w:t>. 17</w:t>
      </w:r>
      <w:r w:rsidR="00CF5131">
        <w:rPr>
          <w:rFonts w:ascii="Times New Roman" w:hAnsi="Times New Roman"/>
          <w:bCs/>
          <w:sz w:val="24"/>
          <w:szCs w:val="26"/>
          <w:lang w:eastAsia="ar-SA"/>
        </w:rPr>
        <w:t>.</w:t>
      </w:r>
      <w:r w:rsidRPr="009A3B22">
        <w:rPr>
          <w:rFonts w:ascii="Times New Roman" w:hAnsi="Times New Roman"/>
          <w:sz w:val="24"/>
          <w:szCs w:val="24"/>
          <w:lang w:eastAsia="ar-SA"/>
        </w:rPr>
        <w:t>».</w:t>
      </w:r>
    </w:p>
    <w:p w:rsidR="00CF5131" w:rsidRDefault="00CF5131" w:rsidP="00CF5131">
      <w:pPr>
        <w:tabs>
          <w:tab w:val="left" w:pos="633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CF5131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5131">
        <w:rPr>
          <w:rFonts w:ascii="Times New Roman" w:hAnsi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E827F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hAnsi="Times New Roman"/>
          <w:sz w:val="24"/>
          <w:szCs w:val="24"/>
        </w:rPr>
        <w:t xml:space="preserve">В период с </w:t>
      </w:r>
      <w:r>
        <w:rPr>
          <w:rFonts w:ascii="Times New Roman" w:hAnsi="Times New Roman"/>
          <w:b/>
          <w:sz w:val="24"/>
          <w:szCs w:val="24"/>
        </w:rPr>
        <w:t>30.03.2018 по 1</w:t>
      </w:r>
      <w:r w:rsidR="00CF5131">
        <w:rPr>
          <w:rFonts w:ascii="Times New Roman" w:hAnsi="Times New Roman"/>
          <w:b/>
          <w:sz w:val="24"/>
          <w:szCs w:val="24"/>
        </w:rPr>
        <w:t>1</w:t>
      </w:r>
      <w:r w:rsidRPr="00560BF4">
        <w:rPr>
          <w:rFonts w:ascii="Times New Roman" w:hAnsi="Times New Roman"/>
          <w:b/>
          <w:sz w:val="24"/>
          <w:szCs w:val="24"/>
        </w:rPr>
        <w:t xml:space="preserve">.04.2018 </w:t>
      </w:r>
      <w:r w:rsidRPr="00560BF4">
        <w:rPr>
          <w:rFonts w:ascii="Times New Roman" w:hAnsi="Times New Roman"/>
          <w:sz w:val="24"/>
          <w:szCs w:val="24"/>
        </w:rPr>
        <w:t>Заказчик в течение двух рабочих дней (кроме субботы, воскресенья,</w:t>
      </w:r>
      <w:r w:rsidRPr="00560BF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60BF4">
        <w:rPr>
          <w:rFonts w:ascii="Times New Roman" w:hAnsi="Times New Roman"/>
          <w:sz w:val="24"/>
          <w:szCs w:val="24"/>
        </w:rPr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560BF4">
        <w:rPr>
          <w:rFonts w:ascii="Times New Roman" w:hAnsi="Times New Roman"/>
          <w:sz w:val="24"/>
          <w:szCs w:val="24"/>
        </w:rPr>
        <w:t>п.п</w:t>
      </w:r>
      <w:proofErr w:type="spellEnd"/>
      <w:r w:rsidRPr="00560BF4">
        <w:rPr>
          <w:rFonts w:ascii="Times New Roman" w:hAnsi="Times New Roman"/>
          <w:sz w:val="24"/>
          <w:szCs w:val="24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="00CF5131">
        <w:rPr>
          <w:rFonts w:ascii="Times New Roman" w:hAnsi="Times New Roman"/>
          <w:sz w:val="24"/>
          <w:szCs w:val="24"/>
        </w:rPr>
        <w:t>.</w:t>
      </w:r>
      <w:r w:rsidRPr="009A3B22">
        <w:rPr>
          <w:rFonts w:ascii="Times New Roman" w:hAnsi="Times New Roman"/>
          <w:sz w:val="24"/>
          <w:szCs w:val="24"/>
          <w:lang w:eastAsia="ar-SA"/>
        </w:rPr>
        <w:t>».</w:t>
      </w: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CF5131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5131">
        <w:rPr>
          <w:rFonts w:ascii="Times New Roman" w:hAnsi="Times New Roman"/>
          <w:sz w:val="24"/>
          <w:szCs w:val="24"/>
          <w:lang w:eastAsia="ar-SA"/>
        </w:rPr>
        <w:t>Абзац 4 п. 7 Информационной карты Документации изложить в следующей редакции:</w:t>
      </w:r>
    </w:p>
    <w:p w:rsidR="00E827F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hAnsi="Times New Roman"/>
          <w:b/>
          <w:sz w:val="24"/>
          <w:szCs w:val="24"/>
        </w:rPr>
        <w:t>Дата и время начала/окончания срока подачи заявок: с 08:30 (</w:t>
      </w:r>
      <w:r>
        <w:rPr>
          <w:rFonts w:ascii="Times New Roman" w:hAnsi="Times New Roman"/>
          <w:b/>
          <w:sz w:val="24"/>
          <w:szCs w:val="24"/>
        </w:rPr>
        <w:t>МСК) 30.03.2018 по 16:42 (МСК) 1</w:t>
      </w:r>
      <w:r w:rsidR="00CF5131">
        <w:rPr>
          <w:rFonts w:ascii="Times New Roman" w:hAnsi="Times New Roman"/>
          <w:b/>
          <w:sz w:val="24"/>
          <w:szCs w:val="24"/>
        </w:rPr>
        <w:t>1</w:t>
      </w:r>
      <w:r w:rsidRPr="00560BF4">
        <w:rPr>
          <w:rFonts w:ascii="Times New Roman" w:hAnsi="Times New Roman"/>
          <w:b/>
          <w:sz w:val="24"/>
          <w:szCs w:val="24"/>
        </w:rPr>
        <w:t>.04.2018</w:t>
      </w:r>
      <w:r w:rsidRPr="009A3B22">
        <w:rPr>
          <w:rFonts w:ascii="Times New Roman" w:hAnsi="Times New Roman"/>
          <w:sz w:val="24"/>
          <w:szCs w:val="24"/>
          <w:lang w:eastAsia="ar-SA"/>
        </w:rPr>
        <w:t>.».</w:t>
      </w: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CF5131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5131">
        <w:rPr>
          <w:rFonts w:ascii="Times New Roman" w:hAnsi="Times New Roman"/>
          <w:sz w:val="24"/>
          <w:szCs w:val="24"/>
          <w:lang w:eastAsia="ar-SA"/>
        </w:rPr>
        <w:t>Абзац</w:t>
      </w:r>
      <w:r w:rsidR="00CF5131" w:rsidRPr="00CF5131">
        <w:rPr>
          <w:rFonts w:ascii="Times New Roman" w:hAnsi="Times New Roman"/>
          <w:sz w:val="24"/>
          <w:szCs w:val="24"/>
          <w:lang w:eastAsia="ar-SA"/>
        </w:rPr>
        <w:t>ы</w:t>
      </w:r>
      <w:r w:rsidRPr="00CF5131">
        <w:rPr>
          <w:rFonts w:ascii="Times New Roman" w:hAnsi="Times New Roman"/>
          <w:sz w:val="24"/>
          <w:szCs w:val="24"/>
          <w:lang w:eastAsia="ar-SA"/>
        </w:rPr>
        <w:t xml:space="preserve"> 3, 4 п. 8 Информационной карты Документации изложить в следующей редакции:</w:t>
      </w:r>
    </w:p>
    <w:p w:rsidR="00E827F4" w:rsidRPr="00560BF4" w:rsidRDefault="00E827F4" w:rsidP="00E827F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и время начала/окончания приема запросов о разъяснении положений Документации от Участников закупки: 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с 08:30 (МСК) 30.03.2018 по 16:42 (МСК) 0</w:t>
      </w:r>
      <w:r w:rsidR="00CF5131"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.04.2018.</w:t>
      </w:r>
    </w:p>
    <w:p w:rsidR="00E827F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0BF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начала/окончания срока предоставления Участникам закупки разъяснений положений Документации: 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 xml:space="preserve">с 30.03.2018 по </w:t>
      </w:r>
      <w:r w:rsidR="00CF5131">
        <w:rPr>
          <w:rFonts w:ascii="Times New Roman" w:eastAsia="Times New Roman" w:hAnsi="Times New Roman"/>
          <w:sz w:val="24"/>
          <w:szCs w:val="24"/>
          <w:lang w:eastAsia="ar-SA"/>
        </w:rPr>
        <w:t>10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.04.2018</w:t>
      </w:r>
      <w:r w:rsidRPr="009A3B22">
        <w:rPr>
          <w:rFonts w:ascii="Times New Roman" w:hAnsi="Times New Roman"/>
          <w:sz w:val="24"/>
          <w:szCs w:val="24"/>
          <w:lang w:eastAsia="ar-SA"/>
        </w:rPr>
        <w:t>.».</w:t>
      </w:r>
    </w:p>
    <w:p w:rsidR="00CF5131" w:rsidRDefault="00CF5131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F5131" w:rsidRPr="00CF5131" w:rsidRDefault="00CF5131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5131">
        <w:rPr>
          <w:rFonts w:ascii="Times New Roman" w:hAnsi="Times New Roman"/>
          <w:sz w:val="24"/>
          <w:szCs w:val="24"/>
          <w:lang w:eastAsia="ar-SA"/>
        </w:rPr>
        <w:t>Абзац 1 п.5.3 Раздела 5 «Техническое задание» Документации изложить в следующей редакции:</w:t>
      </w:r>
    </w:p>
    <w:p w:rsidR="00CF5131" w:rsidRPr="00CF5131" w:rsidRDefault="00CF5131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  <w:r w:rsidRPr="00CF5131">
        <w:rPr>
          <w:rFonts w:ascii="Times New Roman" w:hAnsi="Times New Roman"/>
          <w:b/>
          <w:sz w:val="24"/>
          <w:szCs w:val="24"/>
          <w:lang w:eastAsia="ar-SA"/>
        </w:rPr>
        <w:t>Иные условия:</w:t>
      </w:r>
      <w:r w:rsidRPr="00CF513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>Товар поставляется н</w:t>
      </w:r>
      <w:r w:rsidR="00E6212C">
        <w:rPr>
          <w:rFonts w:ascii="Times New Roman" w:hAnsi="Times New Roman"/>
          <w:sz w:val="24"/>
          <w:szCs w:val="24"/>
          <w:lang w:eastAsia="ar-SA"/>
        </w:rPr>
        <w:t>овым (не бывшим в эксплуатации)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 xml:space="preserve"> и изготовленным не ранее 2017 года, кроме электродвигателей реверсивных ДАУ-4С 220В, 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lastRenderedPageBreak/>
        <w:t>электродвигателей реверсивных ДАУ-10С 220В, электродвигателей реверсивных ДАУ-25С 220В, которые поставляются нов</w:t>
      </w:r>
      <w:r w:rsidR="00E6212C">
        <w:rPr>
          <w:rFonts w:ascii="Times New Roman" w:hAnsi="Times New Roman"/>
          <w:sz w:val="24"/>
          <w:szCs w:val="24"/>
          <w:lang w:eastAsia="ar-SA"/>
        </w:rPr>
        <w:t>ыми (не бывшими в эксплуатации)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 xml:space="preserve"> и изготовленными не ранее</w:t>
      </w:r>
      <w:r w:rsidR="00B272F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>1985 года</w:t>
      </w:r>
      <w:r w:rsidR="00E6212C" w:rsidRPr="00CF5131">
        <w:rPr>
          <w:rFonts w:ascii="Times New Roman" w:hAnsi="Times New Roman"/>
          <w:sz w:val="24"/>
          <w:szCs w:val="24"/>
          <w:lang w:eastAsia="ar-SA"/>
        </w:rPr>
        <w:t>.</w:t>
      </w:r>
      <w:r w:rsidRPr="00CF5131">
        <w:rPr>
          <w:rFonts w:ascii="Times New Roman" w:hAnsi="Times New Roman"/>
          <w:sz w:val="24"/>
          <w:szCs w:val="24"/>
          <w:lang w:eastAsia="ar-SA"/>
        </w:rPr>
        <w:t xml:space="preserve"> Гарантийный срок устанавливается: не менее 24 (Двадцати четырех)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Качество приобретаемого товара должно соответствовать ГОСТам и стандартам и подтверждаться сертификатами качества, предусмотренными д</w:t>
      </w:r>
      <w:r>
        <w:rPr>
          <w:rFonts w:ascii="Times New Roman" w:hAnsi="Times New Roman"/>
          <w:sz w:val="24"/>
          <w:szCs w:val="24"/>
          <w:lang w:eastAsia="ar-SA"/>
        </w:rPr>
        <w:t>ействующим законодательством РФ.».</w:t>
      </w:r>
    </w:p>
    <w:p w:rsidR="00CF5131" w:rsidRDefault="00CF5131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F5131" w:rsidRPr="00CF5131" w:rsidRDefault="00CF5131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5131">
        <w:rPr>
          <w:rFonts w:ascii="Times New Roman" w:hAnsi="Times New Roman"/>
          <w:sz w:val="24"/>
          <w:szCs w:val="24"/>
          <w:lang w:eastAsia="ar-SA"/>
        </w:rPr>
        <w:t>Абзац 2 пункта 1.2 Приложения № 4 к Документации изложить в следующей редакции:</w:t>
      </w:r>
    </w:p>
    <w:p w:rsidR="00CF5131" w:rsidRDefault="00CF5131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>Товар поставляется н</w:t>
      </w:r>
      <w:r w:rsidR="00E6212C">
        <w:rPr>
          <w:rFonts w:ascii="Times New Roman" w:hAnsi="Times New Roman"/>
          <w:sz w:val="24"/>
          <w:szCs w:val="24"/>
          <w:lang w:eastAsia="ar-SA"/>
        </w:rPr>
        <w:t>овым (не бывшим в эксплуатации)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 xml:space="preserve"> и изготовленным не ранее 2017 года, кроме электродвигателей реверсивных ДАУ-4С 220В, электродвигателей реверсивных ДАУ-10С 220В, электродвигателей реверсивных ДАУ-25С 220В, которые поставляются нов</w:t>
      </w:r>
      <w:r w:rsidR="00E6212C">
        <w:rPr>
          <w:rFonts w:ascii="Times New Roman" w:hAnsi="Times New Roman"/>
          <w:sz w:val="24"/>
          <w:szCs w:val="24"/>
          <w:lang w:eastAsia="ar-SA"/>
        </w:rPr>
        <w:t>ыми (не бывшими в эксплуатации)</w:t>
      </w:r>
      <w:r w:rsidR="00E6212C" w:rsidRPr="00E6212C">
        <w:rPr>
          <w:rFonts w:ascii="Times New Roman" w:hAnsi="Times New Roman"/>
          <w:sz w:val="24"/>
          <w:szCs w:val="24"/>
          <w:lang w:eastAsia="ar-SA"/>
        </w:rPr>
        <w:t xml:space="preserve"> и изготовленными не ранее</w:t>
      </w:r>
      <w:r w:rsidR="00B272FF">
        <w:rPr>
          <w:rFonts w:ascii="Times New Roman" w:hAnsi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="00E6212C" w:rsidRPr="00E6212C">
        <w:rPr>
          <w:rFonts w:ascii="Times New Roman" w:hAnsi="Times New Roman"/>
          <w:sz w:val="24"/>
          <w:szCs w:val="24"/>
          <w:lang w:eastAsia="ar-SA"/>
        </w:rPr>
        <w:t>1985 года</w:t>
      </w:r>
      <w:r w:rsidRPr="00CF5131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».</w:t>
      </w: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CF5131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5131">
        <w:rPr>
          <w:rFonts w:ascii="Times New Roman" w:eastAsia="Times New Roman" w:hAnsi="Times New Roman"/>
          <w:sz w:val="24"/>
          <w:szCs w:val="24"/>
          <w:lang w:eastAsia="ar-SA"/>
        </w:rPr>
        <w:t>В остальной части Документацию оставить без изменений.</w:t>
      </w:r>
    </w:p>
    <w:p w:rsidR="00E827F4" w:rsidRDefault="00E827F4" w:rsidP="00E827F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</w:p>
    <w:p w:rsidR="00E827F4" w:rsidRPr="00BD7224" w:rsidRDefault="00E827F4" w:rsidP="00E827F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BD722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запросе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котировок в электронной форме </w:t>
      </w: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на день внесения изменений в Документацию, руководствуются </w:t>
      </w:r>
      <w:r w:rsidRPr="00B51E27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п. 4.3.3. Документации</w:t>
      </w:r>
      <w:r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.</w:t>
      </w:r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C56C0B" w:rsidRDefault="00B272FF"/>
    <w:sectPr w:rsidR="00C56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6938C9"/>
    <w:multiLevelType w:val="hybridMultilevel"/>
    <w:tmpl w:val="95882E7A"/>
    <w:lvl w:ilvl="0" w:tplc="3E7EB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E99"/>
    <w:rsid w:val="001E27C4"/>
    <w:rsid w:val="002A26D3"/>
    <w:rsid w:val="002E171C"/>
    <w:rsid w:val="00370636"/>
    <w:rsid w:val="003805A4"/>
    <w:rsid w:val="004F1E99"/>
    <w:rsid w:val="005A08EE"/>
    <w:rsid w:val="008164F5"/>
    <w:rsid w:val="00B272FF"/>
    <w:rsid w:val="00B37712"/>
    <w:rsid w:val="00CF5131"/>
    <w:rsid w:val="00D71A57"/>
    <w:rsid w:val="00E6212C"/>
    <w:rsid w:val="00E827F4"/>
    <w:rsid w:val="00ED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761AF-671C-424E-B5F3-0ACC54D3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Дмитрий А. Геращенко</cp:lastModifiedBy>
  <cp:revision>7</cp:revision>
  <cp:lastPrinted>2018-04-05T12:31:00Z</cp:lastPrinted>
  <dcterms:created xsi:type="dcterms:W3CDTF">2018-04-05T08:46:00Z</dcterms:created>
  <dcterms:modified xsi:type="dcterms:W3CDTF">2018-04-05T13:23:00Z</dcterms:modified>
</cp:coreProperties>
</file>