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F4" w:rsidRPr="00770BA5" w:rsidRDefault="00E827F4" w:rsidP="00E827F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0B3E9A">
        <w:rPr>
          <w:rFonts w:ascii="Times New Roman" w:eastAsia="Times New Roman" w:hAnsi="Times New Roman"/>
          <w:bCs/>
          <w:sz w:val="24"/>
          <w:szCs w:val="24"/>
          <w:lang w:eastAsia="ar-SA"/>
        </w:rPr>
        <w:t>222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0B3E9A">
        <w:rPr>
          <w:rFonts w:ascii="Times New Roman" w:eastAsia="Times New Roman" w:hAnsi="Times New Roman"/>
          <w:bCs/>
          <w:sz w:val="24"/>
          <w:szCs w:val="24"/>
          <w:lang w:eastAsia="ar-SA"/>
        </w:rPr>
        <w:t>31.</w:t>
      </w:r>
      <w:bookmarkStart w:id="0" w:name="_GoBack"/>
      <w:bookmarkEnd w:id="0"/>
      <w:r w:rsidR="00DE7786">
        <w:rPr>
          <w:rFonts w:ascii="Times New Roman" w:eastAsia="Times New Roman" w:hAnsi="Times New Roman"/>
          <w:bCs/>
          <w:sz w:val="24"/>
          <w:szCs w:val="24"/>
          <w:lang w:eastAsia="ar-SA"/>
        </w:rPr>
        <w:t>05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E827F4" w:rsidRPr="00770BA5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1D637A" w:rsidRDefault="00E827F4" w:rsidP="00E827F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</w:t>
      </w:r>
      <w:r w:rsidR="00DE7786" w:rsidRPr="001D637A">
        <w:rPr>
          <w:rFonts w:ascii="Times New Roman" w:hAnsi="Times New Roman"/>
          <w:b/>
          <w:sz w:val="24"/>
          <w:szCs w:val="24"/>
        </w:rPr>
        <w:t>Документацию</w:t>
      </w:r>
      <w:r w:rsidR="00DE7786" w:rsidRPr="001D637A">
        <w:rPr>
          <w:rFonts w:ascii="Times New Roman" w:hAnsi="Times New Roman"/>
          <w:b/>
          <w:sz w:val="24"/>
          <w:szCs w:val="24"/>
        </w:rPr>
        <w:t xml:space="preserve"> о проведении запроса котировок в электронной форме на право заключения договора поставки </w:t>
      </w:r>
      <w:r w:rsidR="00DE7786" w:rsidRPr="001D637A">
        <w:rPr>
          <w:rFonts w:ascii="Times New Roman" w:hAnsi="Times New Roman"/>
          <w:b/>
          <w:bCs/>
          <w:sz w:val="24"/>
          <w:szCs w:val="24"/>
        </w:rPr>
        <w:t>программного обеспечения</w:t>
      </w:r>
      <w:r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</w:t>
      </w:r>
      <w:r w:rsidR="00DE7786"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>203-з от 25</w:t>
      </w:r>
      <w:r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 w:rsidR="00DE7786"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D637A">
        <w:rPr>
          <w:rFonts w:ascii="Times New Roman" w:eastAsia="Times New Roman" w:hAnsi="Times New Roman"/>
          <w:b/>
          <w:sz w:val="24"/>
          <w:szCs w:val="24"/>
          <w:lang w:eastAsia="ru-RU"/>
        </w:rPr>
        <w:t>.2018 (далее – Документация)</w:t>
      </w:r>
    </w:p>
    <w:p w:rsidR="00E827F4" w:rsidRPr="004F3B34" w:rsidRDefault="00E827F4" w:rsidP="00E827F4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5131" w:rsidRDefault="00DE7786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Позиции 6,7 таблицы </w:t>
      </w:r>
      <w:r w:rsidRPr="00DE7786">
        <w:rPr>
          <w:rFonts w:ascii="Times New Roman" w:hAnsi="Times New Roman"/>
          <w:sz w:val="24"/>
          <w:szCs w:val="24"/>
          <w:lang w:eastAsia="ar-SA"/>
        </w:rPr>
        <w:t>«</w:t>
      </w:r>
      <w:r w:rsidRPr="00DE7786">
        <w:rPr>
          <w:rFonts w:ascii="Times New Roman" w:hAnsi="Times New Roman"/>
          <w:sz w:val="24"/>
          <w:szCs w:val="24"/>
        </w:rPr>
        <w:t xml:space="preserve">Содержание </w:t>
      </w:r>
      <w:proofErr w:type="gramStart"/>
      <w:r w:rsidRPr="00DE7786">
        <w:rPr>
          <w:rFonts w:ascii="Times New Roman" w:hAnsi="Times New Roman"/>
          <w:sz w:val="24"/>
          <w:szCs w:val="24"/>
        </w:rPr>
        <w:t>поставляемого</w:t>
      </w:r>
      <w:proofErr w:type="gramEnd"/>
      <w:r w:rsidRPr="00DE7786">
        <w:rPr>
          <w:rFonts w:ascii="Times New Roman" w:hAnsi="Times New Roman"/>
          <w:sz w:val="24"/>
          <w:szCs w:val="24"/>
        </w:rPr>
        <w:t xml:space="preserve"> ПО (Спецификация)»</w:t>
      </w:r>
      <w:r>
        <w:rPr>
          <w:b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п.</w:t>
      </w:r>
      <w:r w:rsidR="001D637A">
        <w:rPr>
          <w:rFonts w:ascii="Times New Roman" w:hAnsi="Times New Roman"/>
          <w:sz w:val="24"/>
          <w:szCs w:val="24"/>
          <w:lang w:eastAsia="ar-SA"/>
        </w:rPr>
        <w:t> </w:t>
      </w:r>
      <w:r>
        <w:rPr>
          <w:rFonts w:ascii="Times New Roman" w:hAnsi="Times New Roman"/>
          <w:sz w:val="24"/>
          <w:szCs w:val="24"/>
          <w:lang w:eastAsia="ar-SA"/>
        </w:rPr>
        <w:t>3.3.</w:t>
      </w:r>
      <w:r w:rsidR="001D637A">
        <w:rPr>
          <w:rFonts w:ascii="Times New Roman" w:hAnsi="Times New Roman"/>
          <w:sz w:val="24"/>
          <w:szCs w:val="24"/>
          <w:lang w:eastAsia="ar-SA"/>
        </w:rPr>
        <w:t> </w:t>
      </w:r>
      <w:r w:rsidR="00CF5131">
        <w:rPr>
          <w:rFonts w:ascii="Times New Roman" w:hAnsi="Times New Roman"/>
          <w:sz w:val="24"/>
          <w:szCs w:val="24"/>
          <w:lang w:eastAsia="ar-SA"/>
        </w:rPr>
        <w:t>Информационной карты Документации изложить в следующей редакции:</w:t>
      </w:r>
    </w:p>
    <w:tbl>
      <w:tblPr>
        <w:tblW w:w="103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8"/>
        <w:gridCol w:w="3289"/>
        <w:gridCol w:w="2062"/>
        <w:gridCol w:w="686"/>
        <w:gridCol w:w="687"/>
        <w:gridCol w:w="1511"/>
        <w:gridCol w:w="1513"/>
      </w:tblGrid>
      <w:tr w:rsidR="00DE7786" w:rsidRPr="00730631" w:rsidTr="001D637A">
        <w:trPr>
          <w:trHeight w:val="74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Товар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E7786">
              <w:rPr>
                <w:rFonts w:ascii="Times New Roman" w:hAnsi="Times New Roman"/>
                <w:sz w:val="24"/>
                <w:szCs w:val="24"/>
              </w:rPr>
              <w:t>Требования к ПО (описание, технические характеристики, требования к качеству)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786" w:rsidRPr="00DE7786" w:rsidRDefault="00DE7786" w:rsidP="009979E9">
            <w:pPr>
              <w:pStyle w:val="a6"/>
              <w:jc w:val="center"/>
              <w:rPr>
                <w:iCs/>
              </w:rPr>
            </w:pPr>
            <w:r w:rsidRPr="00DE7786">
              <w:rPr>
                <w:iCs/>
              </w:rPr>
              <w:t>Цена, руб. коп</w:t>
            </w:r>
            <w:proofErr w:type="gramStart"/>
            <w:r w:rsidRPr="00DE7786">
              <w:rPr>
                <w:iCs/>
              </w:rPr>
              <w:t>.,</w:t>
            </w:r>
            <w:proofErr w:type="gramEnd"/>
          </w:p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proofErr w:type="spellStart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>т.ч</w:t>
            </w:r>
            <w:proofErr w:type="spellEnd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 xml:space="preserve">. НДС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786" w:rsidRPr="00DE7786" w:rsidRDefault="00DE7786" w:rsidP="009979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>Сумма, руб. коп</w:t>
            </w:r>
            <w:proofErr w:type="gramStart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 xml:space="preserve">., </w:t>
            </w:r>
            <w:proofErr w:type="gramEnd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proofErr w:type="spellStart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>т.ч</w:t>
            </w:r>
            <w:proofErr w:type="spellEnd"/>
            <w:r w:rsidRPr="00DE7786">
              <w:rPr>
                <w:rFonts w:ascii="Times New Roman" w:hAnsi="Times New Roman"/>
                <w:iCs/>
                <w:sz w:val="24"/>
                <w:szCs w:val="24"/>
              </w:rPr>
              <w:t xml:space="preserve">. НДС </w:t>
            </w:r>
          </w:p>
        </w:tc>
      </w:tr>
      <w:tr w:rsidR="00DE7786" w:rsidRPr="00E77578" w:rsidTr="001D637A">
        <w:trPr>
          <w:trHeight w:val="74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730631" w:rsidRDefault="00DE7786" w:rsidP="009979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786" w:rsidRPr="00A8275A" w:rsidRDefault="00DE7786" w:rsidP="009979E9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8275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A8275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Autodesk AutoCAD </w:t>
            </w:r>
            <w:r w:rsidRPr="00A8275A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Commercial Maintenance Plan (1 Year) (renewal)**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786" w:rsidRPr="00C97DC6" w:rsidRDefault="00DE7786" w:rsidP="009979E9">
            <w:pPr>
              <w:rPr>
                <w:rFonts w:ascii="Times New Roman" w:hAnsi="Times New Roman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sz w:val="24"/>
                <w:szCs w:val="24"/>
              </w:rPr>
              <w:t xml:space="preserve">Лицензионная чистота </w:t>
            </w:r>
            <w:proofErr w:type="gramStart"/>
            <w:r w:rsidRPr="00C97DC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97D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97DC6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proofErr w:type="gramEnd"/>
            <w:r w:rsidRPr="00C97DC6">
              <w:rPr>
                <w:rFonts w:ascii="Times New Roman" w:hAnsi="Times New Roman"/>
                <w:sz w:val="24"/>
                <w:szCs w:val="24"/>
              </w:rPr>
              <w:t xml:space="preserve"> поставка, артикул </w:t>
            </w:r>
            <w:r w:rsidRPr="00C97DC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00100-000000-9880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786" w:rsidRPr="00C97DC6" w:rsidRDefault="00DE7786" w:rsidP="009979E9">
            <w:pPr>
              <w:pStyle w:val="a6"/>
              <w:rPr>
                <w:iCs/>
              </w:rPr>
            </w:pPr>
            <w:r w:rsidRPr="00C97DC6">
              <w:rPr>
                <w:iCs/>
              </w:rPr>
              <w:t>34 301.81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C97DC6">
              <w:rPr>
                <w:rFonts w:ascii="Times New Roman" w:hAnsi="Times New Roman"/>
                <w:iCs/>
                <w:sz w:val="24"/>
                <w:szCs w:val="24"/>
              </w:rPr>
              <w:t>102 905.43</w:t>
            </w:r>
          </w:p>
        </w:tc>
      </w:tr>
      <w:tr w:rsidR="00DE7786" w:rsidRPr="00E77578" w:rsidTr="001D637A">
        <w:trPr>
          <w:trHeight w:val="74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E77578" w:rsidRDefault="00DE7786" w:rsidP="009979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786" w:rsidRPr="00A8275A" w:rsidRDefault="00DE7786" w:rsidP="009979E9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8275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Autodesk AutoCAD LT 2019 Commercial New Single-User ELD </w:t>
            </w:r>
            <w:r w:rsidRPr="00A8275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Annual Subscription**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786" w:rsidRPr="00C97DC6" w:rsidRDefault="00DE7786" w:rsidP="009979E9">
            <w:pPr>
              <w:rPr>
                <w:rFonts w:ascii="Times New Roman" w:hAnsi="Times New Roman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sz w:val="24"/>
                <w:szCs w:val="24"/>
              </w:rPr>
              <w:t xml:space="preserve">Лицензионная чистота </w:t>
            </w:r>
            <w:proofErr w:type="gramStart"/>
            <w:r w:rsidRPr="00C97DC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97D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97DC6">
              <w:rPr>
                <w:rFonts w:ascii="Times New Roman" w:hAnsi="Times New Roman"/>
                <w:sz w:val="24"/>
                <w:szCs w:val="24"/>
              </w:rPr>
              <w:t>электронная</w:t>
            </w:r>
            <w:proofErr w:type="gramEnd"/>
            <w:r w:rsidRPr="00C97DC6">
              <w:rPr>
                <w:rFonts w:ascii="Times New Roman" w:hAnsi="Times New Roman"/>
                <w:sz w:val="24"/>
                <w:szCs w:val="24"/>
              </w:rPr>
              <w:t xml:space="preserve"> поставка, артикул </w:t>
            </w:r>
            <w:r w:rsidRPr="00C97DC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057K1-WW8695-T548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7DC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7786" w:rsidRPr="00C97DC6" w:rsidRDefault="00DE7786" w:rsidP="009979E9">
            <w:pPr>
              <w:pStyle w:val="a6"/>
              <w:rPr>
                <w:iCs/>
              </w:rPr>
            </w:pPr>
            <w:r w:rsidRPr="00C97DC6">
              <w:rPr>
                <w:iCs/>
              </w:rPr>
              <w:t>16 761.11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786" w:rsidRPr="00C97DC6" w:rsidRDefault="00DE7786" w:rsidP="009979E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C97DC6">
              <w:rPr>
                <w:rFonts w:ascii="Times New Roman" w:hAnsi="Times New Roman"/>
                <w:iCs/>
                <w:sz w:val="24"/>
                <w:szCs w:val="24"/>
              </w:rPr>
              <w:t>184 372.21</w:t>
            </w:r>
          </w:p>
        </w:tc>
      </w:tr>
    </w:tbl>
    <w:p w:rsidR="00E827F4" w:rsidRPr="00CF5131" w:rsidRDefault="00DE7786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</w:t>
      </w:r>
      <w:r w:rsidR="00E827F4" w:rsidRPr="00CF5131">
        <w:rPr>
          <w:rFonts w:ascii="Times New Roman" w:hAnsi="Times New Roman"/>
          <w:sz w:val="24"/>
          <w:szCs w:val="24"/>
          <w:lang w:eastAsia="ar-SA"/>
        </w:rPr>
        <w:t>. 4 Информационной карты Документации изложить в следующей редакции:</w:t>
      </w:r>
    </w:p>
    <w:p w:rsidR="00CF5131" w:rsidRDefault="00E827F4" w:rsidP="00CF5131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bCs/>
          <w:sz w:val="24"/>
          <w:szCs w:val="26"/>
          <w:lang w:eastAsia="ar-SA"/>
        </w:rPr>
        <w:t>Дата, время и место рассмотрения, оценки и сопоставления заявок и подведения итогов</w:t>
      </w:r>
      <w:r w:rsidR="00DE7786">
        <w:rPr>
          <w:rFonts w:ascii="Times New Roman" w:hAnsi="Times New Roman"/>
          <w:b/>
          <w:bCs/>
          <w:sz w:val="24"/>
          <w:szCs w:val="26"/>
          <w:lang w:eastAsia="ar-SA"/>
        </w:rPr>
        <w:t>:</w:t>
      </w:r>
      <w:r w:rsidR="00DE7786">
        <w:rPr>
          <w:rFonts w:ascii="Times New Roman" w:hAnsi="Times New Roman"/>
          <w:bCs/>
          <w:sz w:val="24"/>
          <w:szCs w:val="26"/>
          <w:lang w:eastAsia="ar-SA"/>
        </w:rPr>
        <w:t xml:space="preserve"> </w:t>
      </w:r>
      <w:r w:rsidR="00DE7786" w:rsidRPr="00DE7786">
        <w:rPr>
          <w:rFonts w:ascii="Times New Roman" w:hAnsi="Times New Roman"/>
          <w:b/>
          <w:bCs/>
          <w:sz w:val="24"/>
          <w:szCs w:val="26"/>
          <w:lang w:eastAsia="ar-SA"/>
        </w:rPr>
        <w:t>06</w:t>
      </w:r>
      <w:r w:rsidRPr="00DE7786">
        <w:rPr>
          <w:rFonts w:ascii="Times New Roman" w:hAnsi="Times New Roman"/>
          <w:b/>
          <w:bCs/>
          <w:sz w:val="24"/>
          <w:szCs w:val="26"/>
          <w:lang w:eastAsia="ar-SA"/>
        </w:rPr>
        <w:t>.0</w:t>
      </w:r>
      <w:r w:rsidR="00DE7786" w:rsidRPr="00DE7786">
        <w:rPr>
          <w:rFonts w:ascii="Times New Roman" w:hAnsi="Times New Roman"/>
          <w:b/>
          <w:bCs/>
          <w:sz w:val="24"/>
          <w:szCs w:val="26"/>
          <w:lang w:eastAsia="ar-SA"/>
        </w:rPr>
        <w:t>6</w:t>
      </w:r>
      <w:r w:rsidRPr="00DE7786">
        <w:rPr>
          <w:rFonts w:ascii="Times New Roman" w:hAnsi="Times New Roman"/>
          <w:b/>
          <w:bCs/>
          <w:sz w:val="24"/>
          <w:szCs w:val="26"/>
          <w:lang w:eastAsia="ar-SA"/>
        </w:rPr>
        <w:t xml:space="preserve">.2018 в </w:t>
      </w:r>
      <w:r w:rsidR="00CF5131" w:rsidRPr="00DE7786">
        <w:rPr>
          <w:rFonts w:ascii="Times New Roman" w:hAnsi="Times New Roman"/>
          <w:b/>
          <w:bCs/>
          <w:sz w:val="24"/>
          <w:szCs w:val="26"/>
          <w:lang w:eastAsia="ar-SA"/>
        </w:rPr>
        <w:t>09</w:t>
      </w:r>
      <w:r w:rsidRPr="00DE7786">
        <w:rPr>
          <w:rFonts w:ascii="Times New Roman" w:hAnsi="Times New Roman"/>
          <w:b/>
          <w:bCs/>
          <w:sz w:val="24"/>
          <w:szCs w:val="26"/>
          <w:lang w:eastAsia="ar-SA"/>
        </w:rPr>
        <w:t>:30</w:t>
      </w:r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 (</w:t>
      </w:r>
      <w:proofErr w:type="gramStart"/>
      <w:r w:rsidRPr="00560BF4">
        <w:rPr>
          <w:rFonts w:ascii="Times New Roman" w:hAnsi="Times New Roman"/>
          <w:bCs/>
          <w:sz w:val="24"/>
          <w:szCs w:val="26"/>
          <w:lang w:eastAsia="ar-SA"/>
        </w:rPr>
        <w:t>МСК</w:t>
      </w:r>
      <w:proofErr w:type="gramEnd"/>
      <w:r w:rsidRPr="00560BF4">
        <w:rPr>
          <w:rFonts w:ascii="Times New Roman" w:hAnsi="Times New Roman"/>
          <w:bCs/>
          <w:sz w:val="24"/>
          <w:szCs w:val="26"/>
          <w:lang w:eastAsia="ar-SA"/>
        </w:rPr>
        <w:t xml:space="preserve">) по адресу: г. Мурманск, ул. Промышленная, д. 15, </w:t>
      </w:r>
      <w:proofErr w:type="spellStart"/>
      <w:r w:rsidRPr="00560BF4">
        <w:rPr>
          <w:rFonts w:ascii="Times New Roman" w:hAnsi="Times New Roman"/>
          <w:bCs/>
          <w:sz w:val="24"/>
          <w:szCs w:val="26"/>
          <w:lang w:eastAsia="ar-SA"/>
        </w:rPr>
        <w:t>каб</w:t>
      </w:r>
      <w:proofErr w:type="spellEnd"/>
      <w:r w:rsidRPr="00560BF4">
        <w:rPr>
          <w:rFonts w:ascii="Times New Roman" w:hAnsi="Times New Roman"/>
          <w:bCs/>
          <w:sz w:val="24"/>
          <w:szCs w:val="26"/>
          <w:lang w:eastAsia="ar-SA"/>
        </w:rPr>
        <w:t>. 17</w:t>
      </w:r>
      <w:r w:rsidR="00CF5131">
        <w:rPr>
          <w:rFonts w:ascii="Times New Roman" w:hAnsi="Times New Roman"/>
          <w:bCs/>
          <w:sz w:val="24"/>
          <w:szCs w:val="26"/>
          <w:lang w:eastAsia="ar-SA"/>
        </w:rPr>
        <w:t>.</w:t>
      </w:r>
      <w:r w:rsidRPr="009A3B22">
        <w:rPr>
          <w:rFonts w:ascii="Times New Roman" w:hAnsi="Times New Roman"/>
          <w:sz w:val="24"/>
          <w:szCs w:val="24"/>
          <w:lang w:eastAsia="ar-SA"/>
        </w:rPr>
        <w:t>».</w:t>
      </w:r>
    </w:p>
    <w:p w:rsidR="00CF5131" w:rsidRDefault="00CF5131" w:rsidP="00CF5131">
      <w:pPr>
        <w:tabs>
          <w:tab w:val="left" w:pos="633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</w:t>
      </w:r>
      <w:r w:rsidR="001D637A">
        <w:rPr>
          <w:rFonts w:ascii="Times New Roman" w:hAnsi="Times New Roman"/>
          <w:sz w:val="24"/>
          <w:szCs w:val="24"/>
          <w:lang w:eastAsia="ar-SA"/>
        </w:rPr>
        <w:t xml:space="preserve">кументации изложить в следующей </w:t>
      </w:r>
      <w:r w:rsidRPr="00CF5131">
        <w:rPr>
          <w:rFonts w:ascii="Times New Roman" w:hAnsi="Times New Roman"/>
          <w:sz w:val="24"/>
          <w:szCs w:val="24"/>
          <w:lang w:eastAsia="ar-SA"/>
        </w:rPr>
        <w:t>редакции:</w:t>
      </w:r>
    </w:p>
    <w:p w:rsidR="00DE7786" w:rsidRPr="00DE7786" w:rsidRDefault="00E827F4" w:rsidP="00DE7786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="00DE7786" w:rsidRPr="00DE7786">
        <w:rPr>
          <w:rFonts w:ascii="Times New Roman" w:hAnsi="Times New Roman"/>
          <w:sz w:val="24"/>
          <w:szCs w:val="24"/>
        </w:rPr>
        <w:t>В период с 28.05.2018 по 0</w:t>
      </w:r>
      <w:r w:rsidR="00DE7786">
        <w:rPr>
          <w:rFonts w:ascii="Times New Roman" w:hAnsi="Times New Roman"/>
          <w:sz w:val="24"/>
          <w:szCs w:val="24"/>
        </w:rPr>
        <w:t>5</w:t>
      </w:r>
      <w:r w:rsidR="00DE7786" w:rsidRPr="00DE7786">
        <w:rPr>
          <w:rFonts w:ascii="Times New Roman" w:hAnsi="Times New Roman"/>
          <w:sz w:val="24"/>
          <w:szCs w:val="24"/>
        </w:rPr>
        <w:t>.06.2018 Заказчик в течение двух рабочих дней (кроме выходных и праздничных дней, перерыв 12:30 (</w:t>
      </w:r>
      <w:proofErr w:type="gramStart"/>
      <w:r w:rsidR="00DE7786" w:rsidRPr="00DE7786">
        <w:rPr>
          <w:rFonts w:ascii="Times New Roman" w:hAnsi="Times New Roman"/>
          <w:sz w:val="24"/>
          <w:szCs w:val="24"/>
        </w:rPr>
        <w:t>МСК</w:t>
      </w:r>
      <w:proofErr w:type="gramEnd"/>
      <w:r w:rsidR="00DE7786" w:rsidRPr="00DE7786">
        <w:rPr>
          <w:rFonts w:ascii="Times New Roman" w:hAnsi="Times New Roman"/>
          <w:sz w:val="24"/>
          <w:szCs w:val="24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="006F28BA">
        <w:rPr>
          <w:rFonts w:ascii="Times New Roman" w:hAnsi="Times New Roman"/>
          <w:sz w:val="24"/>
          <w:szCs w:val="24"/>
        </w:rPr>
        <w:t>»</w:t>
      </w:r>
      <w:r w:rsidR="00DE7786" w:rsidRPr="00DE7786">
        <w:rPr>
          <w:rFonts w:ascii="Times New Roman" w:hAnsi="Times New Roman"/>
          <w:sz w:val="24"/>
          <w:szCs w:val="24"/>
        </w:rPr>
        <w:t>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hAnsi="Times New Roman"/>
          <w:b/>
          <w:sz w:val="24"/>
          <w:szCs w:val="24"/>
        </w:rPr>
        <w:t>Дата и время начала/окончания срока подачи заявок: с 08:30 (</w:t>
      </w:r>
      <w:proofErr w:type="gramStart"/>
      <w:r>
        <w:rPr>
          <w:rFonts w:ascii="Times New Roman" w:hAnsi="Times New Roman"/>
          <w:b/>
          <w:sz w:val="24"/>
          <w:szCs w:val="24"/>
        </w:rPr>
        <w:t>МСК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r w:rsidR="00712B32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.0</w:t>
      </w:r>
      <w:r w:rsidR="00712B32">
        <w:rPr>
          <w:rFonts w:ascii="Times New Roman" w:hAnsi="Times New Roman"/>
          <w:b/>
          <w:sz w:val="24"/>
          <w:szCs w:val="24"/>
        </w:rPr>
        <w:t>5.2018 по 16:42 (МСК) 05</w:t>
      </w:r>
      <w:r w:rsidRPr="00560BF4">
        <w:rPr>
          <w:rFonts w:ascii="Times New Roman" w:hAnsi="Times New Roman"/>
          <w:b/>
          <w:sz w:val="24"/>
          <w:szCs w:val="24"/>
        </w:rPr>
        <w:t>.0</w:t>
      </w:r>
      <w:r w:rsidR="00712B32">
        <w:rPr>
          <w:rFonts w:ascii="Times New Roman" w:hAnsi="Times New Roman"/>
          <w:b/>
          <w:sz w:val="24"/>
          <w:szCs w:val="24"/>
        </w:rPr>
        <w:t>6</w:t>
      </w:r>
      <w:r w:rsidRPr="00560BF4">
        <w:rPr>
          <w:rFonts w:ascii="Times New Roman" w:hAnsi="Times New Roman"/>
          <w:b/>
          <w:sz w:val="24"/>
          <w:szCs w:val="24"/>
        </w:rPr>
        <w:t>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Pr="00CF5131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5131">
        <w:rPr>
          <w:rFonts w:ascii="Times New Roman" w:hAnsi="Times New Roman"/>
          <w:sz w:val="24"/>
          <w:szCs w:val="24"/>
          <w:lang w:eastAsia="ar-SA"/>
        </w:rPr>
        <w:t>Абзац</w:t>
      </w:r>
      <w:r w:rsidR="00CF5131" w:rsidRPr="00CF5131">
        <w:rPr>
          <w:rFonts w:ascii="Times New Roman" w:hAnsi="Times New Roman"/>
          <w:sz w:val="24"/>
          <w:szCs w:val="24"/>
          <w:lang w:eastAsia="ar-SA"/>
        </w:rPr>
        <w:t>ы</w:t>
      </w:r>
      <w:r w:rsidRPr="00CF5131">
        <w:rPr>
          <w:rFonts w:ascii="Times New Roman" w:hAnsi="Times New Roman"/>
          <w:sz w:val="24"/>
          <w:szCs w:val="24"/>
          <w:lang w:eastAsia="ar-SA"/>
        </w:rPr>
        <w:t xml:space="preserve"> 3, 4 п. 8 Информационной карты Документации изложить в следующей редакции:</w:t>
      </w:r>
    </w:p>
    <w:p w:rsidR="00E827F4" w:rsidRPr="00560BF4" w:rsidRDefault="00E827F4" w:rsidP="00E827F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</w:t>
      </w: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с 08:30 (</w:t>
      </w:r>
      <w:proofErr w:type="gramStart"/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28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 xml:space="preserve">.2018 по 16:42 (МСК) 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01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.2018.</w:t>
      </w:r>
    </w:p>
    <w:p w:rsidR="00E827F4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0BF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 xml:space="preserve">с 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28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 xml:space="preserve">.2018 по 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04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712B32"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Pr="00560BF4">
        <w:rPr>
          <w:rFonts w:ascii="Times New Roman" w:eastAsia="Times New Roman" w:hAnsi="Times New Roman"/>
          <w:sz w:val="24"/>
          <w:szCs w:val="24"/>
          <w:lang w:eastAsia="ar-SA"/>
        </w:rPr>
        <w:t>.2018</w:t>
      </w:r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</w:p>
    <w:p w:rsidR="00CF5131" w:rsidRDefault="00CF5131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F5131" w:rsidRDefault="00712B32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Позиции 6,7 таблицы «Описание ПО»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пп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 5.1</w:t>
      </w:r>
      <w:r w:rsidR="00CF5131" w:rsidRPr="00CF5131">
        <w:rPr>
          <w:rFonts w:ascii="Times New Roman" w:hAnsi="Times New Roman"/>
          <w:sz w:val="24"/>
          <w:szCs w:val="24"/>
          <w:lang w:eastAsia="ar-SA"/>
        </w:rPr>
        <w:t xml:space="preserve"> Раздела 5 «Техническое задание» Документации изложить в следующей редакции:</w:t>
      </w:r>
    </w:p>
    <w:tbl>
      <w:tblPr>
        <w:tblW w:w="97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47"/>
        <w:gridCol w:w="2513"/>
      </w:tblGrid>
      <w:tr w:rsidR="00712B32" w:rsidRPr="00712B32" w:rsidTr="006F28BA">
        <w:trPr>
          <w:trHeight w:val="1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12B3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№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12B3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Товар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12B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Требования к ПО (описание, технические характеристики, требования к качеству)</w:t>
            </w:r>
            <w:proofErr w:type="gramEnd"/>
          </w:p>
        </w:tc>
      </w:tr>
      <w:tr w:rsidR="00712B32" w:rsidRPr="00712B32" w:rsidTr="001D637A">
        <w:trPr>
          <w:trHeight w:val="1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712B32">
              <w:rPr>
                <w:rFonts w:ascii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712B3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12B3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712B3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Autodesk AutoCAD Commercial Maintenance Plan (1 Year) (renewal)**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Лицензионная чистота </w:t>
            </w:r>
            <w:proofErr w:type="gramStart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</w:t>
            </w:r>
            <w:proofErr w:type="gramEnd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поставка, артикул 00100-000000-9880</w:t>
            </w:r>
          </w:p>
        </w:tc>
      </w:tr>
      <w:tr w:rsidR="00712B32" w:rsidRPr="00712B32" w:rsidTr="001D637A">
        <w:trPr>
          <w:trHeight w:val="14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712B32">
              <w:rPr>
                <w:rFonts w:ascii="Times New Roman" w:hAnsi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B32" w:rsidRPr="00712B32" w:rsidRDefault="00712B32" w:rsidP="00712B3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12B3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Autodesk AutoCAD LT 2019 Commercial New Single-User ELD Annual Subscription**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32" w:rsidRPr="00712B32" w:rsidRDefault="00712B32" w:rsidP="009979E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Лицензионная чистота </w:t>
            </w:r>
            <w:proofErr w:type="gramStart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</w:t>
            </w:r>
            <w:proofErr w:type="gramEnd"/>
            <w:r w:rsidRPr="00712B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поставка, артикул 057K1-WW8695-T548</w:t>
            </w:r>
          </w:p>
        </w:tc>
      </w:tr>
    </w:tbl>
    <w:p w:rsidR="001D637A" w:rsidRDefault="001D637A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D637A" w:rsidRDefault="00712B32" w:rsidP="001D63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Позиции 6,7 Приложени</w:t>
      </w:r>
      <w:r w:rsidR="001D637A">
        <w:rPr>
          <w:rFonts w:ascii="Times New Roman" w:hAnsi="Times New Roman"/>
          <w:sz w:val="24"/>
          <w:szCs w:val="24"/>
          <w:lang w:eastAsia="ar-SA"/>
        </w:rPr>
        <w:t xml:space="preserve">я № 1 «Спецификация» к проекту лицензионного </w:t>
      </w:r>
    </w:p>
    <w:p w:rsidR="00CF5131" w:rsidRPr="001D637A" w:rsidRDefault="001D637A" w:rsidP="001D637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D637A">
        <w:rPr>
          <w:rFonts w:ascii="Times New Roman" w:hAnsi="Times New Roman"/>
          <w:sz w:val="24"/>
          <w:szCs w:val="24"/>
          <w:lang w:eastAsia="ar-SA"/>
        </w:rPr>
        <w:t>договора (</w:t>
      </w:r>
      <w:r w:rsidR="00CF5131" w:rsidRPr="001D637A">
        <w:rPr>
          <w:rFonts w:ascii="Times New Roman" w:hAnsi="Times New Roman"/>
          <w:sz w:val="24"/>
          <w:szCs w:val="24"/>
          <w:lang w:eastAsia="ar-SA"/>
        </w:rPr>
        <w:t>Приложения № 4 к Документации</w:t>
      </w:r>
      <w:r w:rsidRPr="001D637A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="00CF5131" w:rsidRPr="001D637A">
        <w:rPr>
          <w:rFonts w:ascii="Times New Roman" w:hAnsi="Times New Roman"/>
          <w:sz w:val="24"/>
          <w:szCs w:val="24"/>
          <w:lang w:eastAsia="ar-SA"/>
        </w:rPr>
        <w:t xml:space="preserve"> изложить в следующей редакции:</w:t>
      </w:r>
    </w:p>
    <w:tbl>
      <w:tblPr>
        <w:tblW w:w="97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2"/>
        <w:gridCol w:w="2553"/>
        <w:gridCol w:w="1419"/>
        <w:gridCol w:w="1135"/>
        <w:gridCol w:w="1135"/>
        <w:gridCol w:w="710"/>
        <w:gridCol w:w="993"/>
        <w:gridCol w:w="1135"/>
      </w:tblGrid>
      <w:tr w:rsidR="001D637A" w:rsidRPr="001D637A" w:rsidTr="001D637A">
        <w:trPr>
          <w:trHeight w:val="154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D637A">
              <w:rPr>
                <w:rFonts w:ascii="Times New Roman" w:eastAsiaTheme="minorHAnsi" w:hAnsi="Times New Roman"/>
                <w:iCs/>
                <w:sz w:val="20"/>
                <w:szCs w:val="20"/>
              </w:rPr>
              <w:t>Требования к ПО (описание, технические характеристики, требования к качеству)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Страна происхождения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shd w:val="clear" w:color="auto" w:fill="FFFFFF"/>
              <w:rPr>
                <w:rFonts w:ascii="Times New Roman" w:hAnsi="Times New Roman"/>
                <w:color w:val="222222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 xml:space="preserve">Цена за единицу, </w:t>
            </w:r>
            <w:proofErr w:type="spellStart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руб</w:t>
            </w:r>
            <w:proofErr w:type="gramStart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.к</w:t>
            </w:r>
            <w:proofErr w:type="gramEnd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оп</w:t>
            </w:r>
            <w:proofErr w:type="spellEnd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.,</w:t>
            </w:r>
          </w:p>
          <w:p w:rsidR="001D637A" w:rsidRPr="001D637A" w:rsidRDefault="001D637A" w:rsidP="001D637A">
            <w:pP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>т.ч</w:t>
            </w:r>
            <w:proofErr w:type="spellEnd"/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>. НДС</w:t>
            </w:r>
            <w:r w:rsidRPr="001D637A">
              <w:rPr>
                <w:rFonts w:ascii="Times New Roman" w:eastAsiaTheme="minorHAnsi" w:hAnsi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 </w:t>
            </w: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7A" w:rsidRPr="001D637A" w:rsidRDefault="001D637A" w:rsidP="001D637A">
            <w:pPr>
              <w:shd w:val="clear" w:color="auto" w:fill="FFFFFF"/>
              <w:rPr>
                <w:rFonts w:ascii="Times New Roman" w:hAnsi="Times New Roman"/>
                <w:color w:val="222222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руб</w:t>
            </w:r>
            <w:proofErr w:type="gramStart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.к</w:t>
            </w:r>
            <w:proofErr w:type="gramEnd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оп</w:t>
            </w:r>
            <w:proofErr w:type="spellEnd"/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  <w:t>.,</w:t>
            </w:r>
          </w:p>
          <w:p w:rsidR="001D637A" w:rsidRPr="001D637A" w:rsidRDefault="001D637A" w:rsidP="001D637A">
            <w:pPr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>т.ч</w:t>
            </w:r>
            <w:proofErr w:type="spellEnd"/>
            <w:r w:rsidRPr="001D637A">
              <w:rPr>
                <w:rFonts w:ascii="Times New Roman" w:eastAsiaTheme="minorHAnsi" w:hAnsi="Times New Roman"/>
                <w:iCs/>
                <w:color w:val="222222"/>
                <w:sz w:val="20"/>
                <w:szCs w:val="20"/>
                <w:lang w:eastAsia="ru-RU"/>
              </w:rPr>
              <w:t xml:space="preserve">. НДС  </w:t>
            </w:r>
          </w:p>
          <w:p w:rsidR="001D637A" w:rsidRPr="001D637A" w:rsidRDefault="001D637A" w:rsidP="001D63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637A" w:rsidRPr="001D637A" w:rsidTr="001D637A">
        <w:trPr>
          <w:trHeight w:val="126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ПО</w:t>
            </w:r>
            <w:r w:rsidRPr="001D637A"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  <w:t xml:space="preserve"> Autodesk AutoCAD </w:t>
            </w:r>
            <w:r w:rsidRPr="001D637A">
              <w:rPr>
                <w:rFonts w:ascii="Times New Roman" w:eastAsiaTheme="minorHAnsi" w:hAnsi="Times New Roman"/>
                <w:sz w:val="20"/>
                <w:szCs w:val="20"/>
                <w:shd w:val="clear" w:color="auto" w:fill="FFFFFF"/>
                <w:lang w:val="en-US"/>
              </w:rPr>
              <w:t>Commercial Maintenance Plan (1 Year) (renewal)00100-000000-9880</w:t>
            </w:r>
            <w:r w:rsidRPr="001D637A"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shd w:val="clear" w:color="auto" w:fill="FFFFFF"/>
              <w:jc w:val="center"/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7A" w:rsidRPr="001D637A" w:rsidRDefault="001D637A" w:rsidP="001D637A">
            <w:pPr>
              <w:shd w:val="clear" w:color="auto" w:fill="FFFFFF"/>
              <w:jc w:val="center"/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D637A" w:rsidRPr="001D637A" w:rsidTr="001D637A">
        <w:trPr>
          <w:trHeight w:val="126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  <w:t xml:space="preserve">Autodesk AutoCAD LT 2019 Commercial New Single-User ELD </w:t>
            </w:r>
            <w:r w:rsidRPr="001D637A">
              <w:rPr>
                <w:rFonts w:ascii="Times New Roman" w:eastAsiaTheme="minorHAnsi" w:hAnsi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Annual Subscription 057K1-WW8695-T548</w:t>
            </w:r>
            <w:r w:rsidRPr="001D637A"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1D637A"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7A" w:rsidRPr="001D637A" w:rsidRDefault="001D637A" w:rsidP="001D637A">
            <w:pPr>
              <w:shd w:val="clear" w:color="auto" w:fill="FFFFFF"/>
              <w:jc w:val="center"/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7A" w:rsidRPr="001D637A" w:rsidRDefault="001D637A" w:rsidP="001D637A">
            <w:pPr>
              <w:shd w:val="clear" w:color="auto" w:fill="FFFFFF"/>
              <w:jc w:val="center"/>
              <w:rPr>
                <w:rFonts w:ascii="Times New Roman" w:eastAsiaTheme="minorHAnsi" w:hAnsi="Times New Roman"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E827F4" w:rsidRPr="009A3B22" w:rsidRDefault="00E827F4" w:rsidP="00E827F4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27F4" w:rsidRDefault="00E827F4" w:rsidP="00CF51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5131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1D637A" w:rsidRPr="00CF5131" w:rsidRDefault="001D637A" w:rsidP="001D637A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827F4" w:rsidRPr="00BD7224" w:rsidRDefault="00E827F4" w:rsidP="00E827F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котировок в электронной форме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  <w:r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.</w:t>
      </w:r>
    </w:p>
    <w:p w:rsidR="00C56C0B" w:rsidRDefault="000B3E9A"/>
    <w:sectPr w:rsidR="00C56C0B" w:rsidSect="001D637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938C9"/>
    <w:multiLevelType w:val="hybridMultilevel"/>
    <w:tmpl w:val="95882E7A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99"/>
    <w:rsid w:val="000B3E9A"/>
    <w:rsid w:val="001D637A"/>
    <w:rsid w:val="001E27C4"/>
    <w:rsid w:val="002A26D3"/>
    <w:rsid w:val="002E171C"/>
    <w:rsid w:val="00370636"/>
    <w:rsid w:val="003805A4"/>
    <w:rsid w:val="004F1E99"/>
    <w:rsid w:val="005A08EE"/>
    <w:rsid w:val="006F28BA"/>
    <w:rsid w:val="00712B32"/>
    <w:rsid w:val="008164F5"/>
    <w:rsid w:val="00B272FF"/>
    <w:rsid w:val="00B37712"/>
    <w:rsid w:val="00CF5131"/>
    <w:rsid w:val="00D71A57"/>
    <w:rsid w:val="00DE7786"/>
    <w:rsid w:val="00E6212C"/>
    <w:rsid w:val="00E827F4"/>
    <w:rsid w:val="00E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DE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DE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8</cp:revision>
  <cp:lastPrinted>2018-05-31T11:51:00Z</cp:lastPrinted>
  <dcterms:created xsi:type="dcterms:W3CDTF">2018-04-05T08:46:00Z</dcterms:created>
  <dcterms:modified xsi:type="dcterms:W3CDTF">2018-05-31T12:46:00Z</dcterms:modified>
</cp:coreProperties>
</file>