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917F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Степанов</w:t>
      </w:r>
    </w:p>
    <w:p w:rsid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w:t>
      </w:r>
      <w:r w:rsidRPr="00FA2C1F">
        <w:rPr>
          <w:rFonts w:ascii="Times New Roman" w:eastAsia="Times New Roman" w:hAnsi="Times New Roman" w:cs="Times New Roman"/>
          <w:sz w:val="24"/>
          <w:szCs w:val="24"/>
          <w:lang w:eastAsia="ar-SA"/>
        </w:rPr>
        <w:t xml:space="preserve">№ </w:t>
      </w:r>
      <w:r w:rsidR="000F014F">
        <w:rPr>
          <w:rFonts w:ascii="Times New Roman" w:eastAsia="Times New Roman" w:hAnsi="Times New Roman" w:cs="Times New Roman"/>
          <w:sz w:val="24"/>
          <w:szCs w:val="24"/>
          <w:lang w:eastAsia="ar-SA"/>
        </w:rPr>
        <w:t>196</w:t>
      </w:r>
      <w:bookmarkStart w:id="0" w:name="_GoBack"/>
      <w:bookmarkEnd w:id="0"/>
      <w:r w:rsidRPr="00FA2C1F">
        <w:rPr>
          <w:rFonts w:ascii="Times New Roman" w:eastAsia="Times New Roman" w:hAnsi="Times New Roman" w:cs="Times New Roman"/>
          <w:sz w:val="24"/>
          <w:szCs w:val="24"/>
          <w:lang w:eastAsia="ar-SA"/>
        </w:rPr>
        <w:t xml:space="preserve">-з от </w:t>
      </w:r>
      <w:r w:rsidR="0057389D">
        <w:rPr>
          <w:rFonts w:ascii="Times New Roman" w:eastAsia="Times New Roman" w:hAnsi="Times New Roman" w:cs="Times New Roman"/>
          <w:sz w:val="24"/>
          <w:szCs w:val="24"/>
          <w:lang w:eastAsia="ar-SA"/>
        </w:rPr>
        <w:t>28</w:t>
      </w:r>
      <w:r w:rsidR="002C2709" w:rsidRPr="00FA2C1F">
        <w:rPr>
          <w:rFonts w:ascii="Times New Roman" w:eastAsia="Times New Roman" w:hAnsi="Times New Roman" w:cs="Times New Roman"/>
          <w:sz w:val="24"/>
          <w:szCs w:val="24"/>
          <w:lang w:eastAsia="ar-SA"/>
        </w:rPr>
        <w:t>.</w:t>
      </w:r>
      <w:r w:rsidR="00D917FD" w:rsidRPr="00FA2C1F">
        <w:rPr>
          <w:rFonts w:ascii="Times New Roman" w:eastAsia="Times New Roman" w:hAnsi="Times New Roman" w:cs="Times New Roman"/>
          <w:sz w:val="24"/>
          <w:szCs w:val="24"/>
          <w:lang w:eastAsia="ar-SA"/>
        </w:rPr>
        <w:t>0</w:t>
      </w:r>
      <w:r w:rsidR="0057389D">
        <w:rPr>
          <w:rFonts w:ascii="Times New Roman" w:eastAsia="Times New Roman" w:hAnsi="Times New Roman" w:cs="Times New Roman"/>
          <w:sz w:val="24"/>
          <w:szCs w:val="24"/>
          <w:lang w:eastAsia="ar-SA"/>
        </w:rPr>
        <w:t>5</w:t>
      </w:r>
      <w:r w:rsidRPr="00FA2C1F">
        <w:rPr>
          <w:rFonts w:ascii="Times New Roman" w:eastAsia="Times New Roman" w:hAnsi="Times New Roman" w:cs="Times New Roman"/>
          <w:sz w:val="24"/>
          <w:szCs w:val="24"/>
          <w:lang w:eastAsia="ar-SA"/>
        </w:rPr>
        <w:t>.</w:t>
      </w:r>
      <w:r w:rsidR="00BC3630" w:rsidRPr="00FA2C1F">
        <w:rPr>
          <w:rFonts w:ascii="Times New Roman" w:eastAsia="Times New Roman" w:hAnsi="Times New Roman" w:cs="Times New Roman"/>
          <w:sz w:val="24"/>
          <w:szCs w:val="24"/>
          <w:lang w:eastAsia="ar-SA"/>
        </w:rPr>
        <w:t>201</w:t>
      </w:r>
      <w:r w:rsidR="00D917FD" w:rsidRPr="00FA2C1F">
        <w:rPr>
          <w:rFonts w:ascii="Times New Roman" w:eastAsia="Times New Roman" w:hAnsi="Times New Roman" w:cs="Times New Roman"/>
          <w:sz w:val="24"/>
          <w:szCs w:val="24"/>
          <w:lang w:eastAsia="ar-SA"/>
        </w:rPr>
        <w:t>9</w:t>
      </w: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 xml:space="preserve">на право заключения </w:t>
      </w:r>
      <w:r w:rsidR="005717A0">
        <w:rPr>
          <w:rFonts w:ascii="Times New Roman" w:eastAsia="Calibri" w:hAnsi="Times New Roman" w:cs="Times New Roman"/>
          <w:b/>
          <w:bCs/>
          <w:sz w:val="28"/>
          <w:szCs w:val="28"/>
        </w:rPr>
        <w:t>договоров поставки автомобильного топлива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C74FB1" w:rsidRDefault="00C74FB1"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7389D" w:rsidRDefault="0057389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7389D" w:rsidRDefault="0057389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7389D" w:rsidRDefault="0057389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7389D" w:rsidRDefault="0057389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7389D" w:rsidRDefault="0057389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0F014F">
        <w:rPr>
          <w:rFonts w:ascii="Times New Roman" w:eastAsia="Times New Roman" w:hAnsi="Times New Roman" w:cs="Times New Roman"/>
          <w:sz w:val="24"/>
          <w:szCs w:val="24"/>
          <w:lang w:eastAsia="ar-SA"/>
        </w:rPr>
      </w:r>
      <w:r w:rsidR="000F014F">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046312">
        <w:rPr>
          <w:rFonts w:ascii="Times New Roman" w:eastAsia="Times New Roman" w:hAnsi="Times New Roman" w:cs="Times New Roman"/>
          <w:sz w:val="24"/>
          <w:szCs w:val="24"/>
          <w:lang w:eastAsia="ar-SA"/>
        </w:rPr>
        <w:t>9</w:t>
      </w: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535576900"/>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 xml:space="preserve">на право заключения </w:t>
      </w:r>
      <w:r w:rsidR="005717A0">
        <w:rPr>
          <w:rFonts w:ascii="Times New Roman" w:eastAsia="Calibri" w:hAnsi="Times New Roman" w:cs="Times New Roman"/>
          <w:b/>
          <w:bCs/>
          <w:sz w:val="24"/>
          <w:szCs w:val="24"/>
        </w:rPr>
        <w:t>договоров поставки автомобильного топлива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roofErr w:type="gramEnd"/>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w:t>
      </w:r>
      <w:proofErr w:type="gramStart"/>
      <w:r w:rsidR="00694843" w:rsidRPr="00694843">
        <w:rPr>
          <w:rFonts w:ascii="Times New Roman" w:eastAsia="Times New Roman" w:hAnsi="Times New Roman" w:cs="Times New Roman"/>
          <w:sz w:val="24"/>
          <w:szCs w:val="24"/>
          <w:lang w:eastAsia="ar-SA"/>
        </w:rPr>
        <w:t>МСК</w:t>
      </w:r>
      <w:proofErr w:type="gramEnd"/>
      <w:r w:rsidR="00694843" w:rsidRPr="00694843">
        <w:rPr>
          <w:rFonts w:ascii="Times New Roman" w:eastAsia="Times New Roman" w:hAnsi="Times New Roman" w:cs="Times New Roman"/>
          <w:sz w:val="24"/>
          <w:szCs w:val="24"/>
          <w:lang w:eastAsia="ar-SA"/>
        </w:rPr>
        <w:t>)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2179F8" w:rsidRPr="004E22F9">
        <w:rPr>
          <w:rFonts w:ascii="Times New Roman" w:eastAsia="Times New Roman" w:hAnsi="Times New Roman" w:cs="Times New Roman"/>
          <w:sz w:val="24"/>
          <w:szCs w:val="24"/>
          <w:lang w:eastAsia="ar-SA"/>
        </w:rPr>
        <w:t>6</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4E22F9"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4E22F9">
        <w:rPr>
          <w:rFonts w:ascii="Times New Roman" w:eastAsia="Times New Roman" w:hAnsi="Times New Roman" w:cs="Times New Roman"/>
          <w:b/>
          <w:sz w:val="24"/>
          <w:szCs w:val="24"/>
          <w:lang w:eastAsia="ar-SA"/>
        </w:rPr>
        <w:t xml:space="preserve">2.5. </w:t>
      </w:r>
      <w:proofErr w:type="gramStart"/>
      <w:r w:rsidRPr="00DC6987">
        <w:rPr>
          <w:rFonts w:ascii="Times New Roman" w:eastAsia="Times New Roman" w:hAnsi="Times New Roman" w:cs="Times New Roman"/>
          <w:b/>
          <w:sz w:val="24"/>
          <w:szCs w:val="24"/>
          <w:lang w:eastAsia="ar-SA"/>
        </w:rPr>
        <w:t>Е</w:t>
      </w:r>
      <w:proofErr w:type="gramEnd"/>
      <w:r w:rsidRPr="004E22F9">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4E22F9">
        <w:rPr>
          <w:rFonts w:ascii="Times New Roman" w:eastAsia="Times New Roman" w:hAnsi="Times New Roman" w:cs="Times New Roman"/>
          <w:b/>
          <w:sz w:val="24"/>
          <w:szCs w:val="24"/>
          <w:lang w:eastAsia="ar-SA"/>
        </w:rPr>
        <w:t xml:space="preserve">: </w:t>
      </w:r>
      <w:bookmarkStart w:id="3" w:name="_Hlk521663343"/>
      <w:r w:rsidR="005717A0">
        <w:rPr>
          <w:rFonts w:ascii="Times New Roman" w:eastAsia="Times New Roman" w:hAnsi="Times New Roman" w:cs="Times New Roman"/>
          <w:sz w:val="24"/>
          <w:szCs w:val="24"/>
          <w:lang w:val="en-US" w:eastAsia="ar-SA"/>
        </w:rPr>
        <w:fldChar w:fldCharType="begin"/>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instrText>HYPERLINK</w:instrText>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instrText>mailto</w:instrText>
      </w:r>
      <w:r w:rsidR="005717A0" w:rsidRPr="004E22F9">
        <w:rPr>
          <w:rFonts w:ascii="Times New Roman" w:eastAsia="Times New Roman" w:hAnsi="Times New Roman" w:cs="Times New Roman"/>
          <w:sz w:val="24"/>
          <w:szCs w:val="24"/>
          <w:lang w:eastAsia="ar-SA"/>
        </w:rPr>
        <w:instrText>:</w:instrText>
      </w:r>
      <w:r w:rsidR="005717A0" w:rsidRPr="005717A0">
        <w:rPr>
          <w:rFonts w:ascii="Times New Roman" w:eastAsia="Times New Roman" w:hAnsi="Times New Roman" w:cs="Times New Roman"/>
          <w:sz w:val="24"/>
          <w:szCs w:val="24"/>
          <w:lang w:val="en-US" w:eastAsia="ar-SA"/>
        </w:rPr>
        <w:instrText>rusnakav</w:instrText>
      </w:r>
      <w:r w:rsidR="005717A0" w:rsidRPr="004E22F9">
        <w:rPr>
          <w:rFonts w:ascii="Times New Roman" w:eastAsia="Calibri" w:hAnsi="Times New Roman" w:cs="Times New Roman"/>
          <w:sz w:val="24"/>
          <w:szCs w:val="24"/>
        </w:rPr>
        <w:instrText>@</w:instrText>
      </w:r>
      <w:r w:rsidR="005717A0" w:rsidRPr="005717A0">
        <w:rPr>
          <w:rFonts w:ascii="Times New Roman" w:eastAsia="Calibri" w:hAnsi="Times New Roman" w:cs="Times New Roman"/>
          <w:sz w:val="24"/>
          <w:szCs w:val="24"/>
          <w:lang w:val="en-US"/>
        </w:rPr>
        <w:instrText>mures</w:instrText>
      </w:r>
      <w:r w:rsidR="005717A0" w:rsidRPr="004E22F9">
        <w:rPr>
          <w:rFonts w:ascii="Times New Roman" w:eastAsia="Calibri" w:hAnsi="Times New Roman" w:cs="Times New Roman"/>
          <w:sz w:val="24"/>
          <w:szCs w:val="24"/>
        </w:rPr>
        <w:instrText>.</w:instrText>
      </w:r>
      <w:r w:rsidR="005717A0" w:rsidRPr="005717A0">
        <w:rPr>
          <w:rFonts w:ascii="Times New Roman" w:eastAsia="Calibri" w:hAnsi="Times New Roman" w:cs="Times New Roman"/>
          <w:sz w:val="24"/>
          <w:szCs w:val="24"/>
          <w:lang w:val="en-US"/>
        </w:rPr>
        <w:instrText>ru</w:instrText>
      </w:r>
      <w:r w:rsidR="005717A0" w:rsidRPr="004E22F9">
        <w:rPr>
          <w:rFonts w:ascii="Times New Roman" w:eastAsia="Times New Roman" w:hAnsi="Times New Roman" w:cs="Times New Roman"/>
          <w:sz w:val="24"/>
          <w:szCs w:val="24"/>
          <w:lang w:eastAsia="ar-SA"/>
        </w:rPr>
        <w:instrText xml:space="preserve">" </w:instrText>
      </w:r>
      <w:r w:rsidR="005717A0">
        <w:rPr>
          <w:rFonts w:ascii="Times New Roman" w:eastAsia="Times New Roman" w:hAnsi="Times New Roman" w:cs="Times New Roman"/>
          <w:sz w:val="24"/>
          <w:szCs w:val="24"/>
          <w:lang w:val="en-US" w:eastAsia="ar-SA"/>
        </w:rPr>
        <w:fldChar w:fldCharType="separate"/>
      </w:r>
      <w:r w:rsidR="005717A0" w:rsidRPr="00CB1B78">
        <w:rPr>
          <w:rStyle w:val="af"/>
          <w:rFonts w:ascii="Times New Roman" w:eastAsia="Times New Roman" w:hAnsi="Times New Roman" w:cs="Times New Roman"/>
          <w:sz w:val="24"/>
          <w:szCs w:val="24"/>
          <w:lang w:val="en-US" w:eastAsia="ar-SA"/>
        </w:rPr>
        <w:t>rusnakav</w:t>
      </w:r>
      <w:r w:rsidR="005717A0" w:rsidRPr="004E22F9">
        <w:rPr>
          <w:rStyle w:val="af"/>
          <w:rFonts w:ascii="Times New Roman" w:eastAsia="Calibri" w:hAnsi="Times New Roman" w:cs="Times New Roman"/>
          <w:sz w:val="24"/>
          <w:szCs w:val="24"/>
        </w:rPr>
        <w:t>@</w:t>
      </w:r>
      <w:r w:rsidR="005717A0" w:rsidRPr="00CB1B78">
        <w:rPr>
          <w:rStyle w:val="af"/>
          <w:rFonts w:ascii="Times New Roman" w:eastAsia="Calibri" w:hAnsi="Times New Roman" w:cs="Times New Roman"/>
          <w:sz w:val="24"/>
          <w:szCs w:val="24"/>
          <w:lang w:val="en-US"/>
        </w:rPr>
        <w:t>mures</w:t>
      </w:r>
      <w:r w:rsidR="005717A0" w:rsidRPr="004E22F9">
        <w:rPr>
          <w:rStyle w:val="af"/>
          <w:rFonts w:ascii="Times New Roman" w:eastAsia="Calibri" w:hAnsi="Times New Roman" w:cs="Times New Roman"/>
          <w:sz w:val="24"/>
          <w:szCs w:val="24"/>
        </w:rPr>
        <w:t>.</w:t>
      </w:r>
      <w:proofErr w:type="spellStart"/>
      <w:r w:rsidR="005717A0" w:rsidRPr="00CB1B78">
        <w:rPr>
          <w:rStyle w:val="af"/>
          <w:rFonts w:ascii="Times New Roman" w:eastAsia="Calibri" w:hAnsi="Times New Roman" w:cs="Times New Roman"/>
          <w:sz w:val="24"/>
          <w:szCs w:val="24"/>
          <w:lang w:val="en-US"/>
        </w:rPr>
        <w:t>ru</w:t>
      </w:r>
      <w:proofErr w:type="spellEnd"/>
      <w:r w:rsidR="005717A0">
        <w:rPr>
          <w:rFonts w:ascii="Times New Roman" w:eastAsia="Times New Roman" w:hAnsi="Times New Roman" w:cs="Times New Roman"/>
          <w:sz w:val="24"/>
          <w:szCs w:val="24"/>
          <w:lang w:val="en-US" w:eastAsia="ar-SA"/>
        </w:rPr>
        <w:fldChar w:fldCharType="end"/>
      </w:r>
      <w:r w:rsidRPr="004E22F9">
        <w:rPr>
          <w:rFonts w:ascii="Calibri" w:eastAsia="Calibri" w:hAnsi="Calibri" w:cs="Times New Roman"/>
        </w:rPr>
        <w:t xml:space="preserve"> </w:t>
      </w:r>
      <w:bookmarkEnd w:id="3"/>
    </w:p>
    <w:p w:rsidR="001E5320" w:rsidRPr="004E22F9"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6C1F16" w:rsidRDefault="003A2F0D" w:rsidP="008E73B8">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p>
    <w:p w:rsidR="006C1F16" w:rsidRPr="006905BF" w:rsidRDefault="006905BF" w:rsidP="006C1F16">
      <w:pPr>
        <w:spacing w:after="0" w:line="240" w:lineRule="auto"/>
        <w:ind w:firstLine="709"/>
        <w:jc w:val="both"/>
        <w:rPr>
          <w:rFonts w:ascii="Times New Roman" w:eastAsia="Times New Roman" w:hAnsi="Times New Roman"/>
          <w:sz w:val="24"/>
          <w:szCs w:val="24"/>
          <w:lang w:eastAsia="ar-SA"/>
        </w:rPr>
      </w:pPr>
      <w:r w:rsidRPr="006905BF">
        <w:rPr>
          <w:rFonts w:ascii="Times New Roman" w:eastAsia="Times New Roman" w:hAnsi="Times New Roman"/>
          <w:sz w:val="24"/>
          <w:szCs w:val="24"/>
          <w:lang w:eastAsia="ar-SA"/>
        </w:rPr>
        <w:t>З</w:t>
      </w:r>
      <w:r w:rsidR="006C1F16" w:rsidRPr="006905BF">
        <w:rPr>
          <w:rFonts w:ascii="Times New Roman" w:eastAsia="Times New Roman" w:hAnsi="Times New Roman"/>
          <w:sz w:val="24"/>
          <w:szCs w:val="24"/>
          <w:lang w:eastAsia="ar-SA"/>
        </w:rPr>
        <w:t xml:space="preserve">акупка </w:t>
      </w:r>
      <w:r>
        <w:rPr>
          <w:rFonts w:ascii="Times New Roman" w:eastAsia="Times New Roman" w:hAnsi="Times New Roman"/>
          <w:sz w:val="24"/>
          <w:szCs w:val="24"/>
          <w:lang w:eastAsia="ar-SA"/>
        </w:rPr>
        <w:t>осуществляется</w:t>
      </w:r>
      <w:r w:rsidR="006C1F16" w:rsidRPr="006905BF">
        <w:rPr>
          <w:rFonts w:ascii="Times New Roman" w:eastAsia="Times New Roman" w:hAnsi="Times New Roman"/>
          <w:sz w:val="24"/>
          <w:szCs w:val="24"/>
          <w:lang w:eastAsia="ar-SA"/>
        </w:rPr>
        <w:t xml:space="preserve"> по трем лотам. </w:t>
      </w:r>
    </w:p>
    <w:p w:rsidR="007956AE" w:rsidRPr="00F35795" w:rsidRDefault="006C1F16" w:rsidP="006C1F16">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90ED8">
        <w:rPr>
          <w:rFonts w:ascii="Times New Roman" w:eastAsia="Times New Roman" w:hAnsi="Times New Roman"/>
          <w:sz w:val="24"/>
          <w:szCs w:val="24"/>
          <w:lang w:eastAsia="ar-SA"/>
        </w:rPr>
        <w:t xml:space="preserve">Участник закупки имеет право подать заявку на участие на любое количество лотов, указанных в Документации о проведении запроса </w:t>
      </w:r>
      <w:r>
        <w:rPr>
          <w:rFonts w:ascii="Times New Roman" w:eastAsia="Times New Roman" w:hAnsi="Times New Roman"/>
          <w:sz w:val="24"/>
          <w:szCs w:val="24"/>
          <w:lang w:eastAsia="ar-SA"/>
        </w:rPr>
        <w:t>предложений</w:t>
      </w:r>
      <w:r w:rsidRPr="00890ED8">
        <w:rPr>
          <w:rFonts w:ascii="Times New Roman" w:eastAsia="Times New Roman" w:hAnsi="Times New Roman"/>
          <w:sz w:val="24"/>
          <w:szCs w:val="24"/>
          <w:lang w:eastAsia="ar-SA"/>
        </w:rPr>
        <w:t xml:space="preserve"> на право заключения договоров поставки автомобильного топлива (далее – Документация), по собственному выбору.</w:t>
      </w:r>
      <w:proofErr w:type="gramEnd"/>
      <w:r w:rsidRPr="00890ED8">
        <w:rPr>
          <w:rFonts w:ascii="Times New Roman" w:eastAsia="Times New Roman" w:hAnsi="Times New Roman"/>
          <w:sz w:val="24"/>
          <w:szCs w:val="24"/>
          <w:lang w:eastAsia="ar-SA"/>
        </w:rPr>
        <w:t xml:space="preserve"> При этом не допускается разбивка отдельного лота на части, то есть подача заявки на часть лота по отдельным его позициям или на часть объема лота</w:t>
      </w:r>
      <w:r>
        <w:rPr>
          <w:rFonts w:ascii="Times New Roman" w:eastAsia="Times New Roman" w:hAnsi="Times New Roman"/>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D14F0B" w:rsidRPr="000D12F9" w:rsidRDefault="006D1F9B" w:rsidP="0068712A">
      <w:pPr>
        <w:spacing w:after="0" w:line="240" w:lineRule="auto"/>
        <w:ind w:firstLine="709"/>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3.1. </w:t>
      </w:r>
      <w:r w:rsidR="00D14F0B" w:rsidRPr="00D14F0B">
        <w:rPr>
          <w:rFonts w:ascii="Times New Roman" w:eastAsia="Times New Roman" w:hAnsi="Times New Roman" w:cs="Times New Roman"/>
          <w:b/>
          <w:snapToGrid w:val="0"/>
          <w:sz w:val="24"/>
          <w:szCs w:val="24"/>
          <w:lang w:eastAsia="ru-RU"/>
        </w:rPr>
        <w:t>Лот № 1</w:t>
      </w:r>
    </w:p>
    <w:p w:rsidR="006D1F9B" w:rsidRPr="00255216" w:rsidRDefault="000D12F9"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 xml:space="preserve">3.1.1. </w:t>
      </w:r>
      <w:r w:rsidR="006D1F9B" w:rsidRPr="00255216">
        <w:rPr>
          <w:rFonts w:ascii="Times New Roman" w:eastAsia="Times New Roman" w:hAnsi="Times New Roman" w:cs="Times New Roman"/>
          <w:b/>
          <w:snapToGrid w:val="0"/>
          <w:sz w:val="24"/>
          <w:szCs w:val="24"/>
          <w:lang w:eastAsia="ru-RU"/>
        </w:rPr>
        <w:t>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006D1F9B" w:rsidRPr="00384D8F">
        <w:rPr>
          <w:rFonts w:ascii="Times New Roman" w:eastAsia="Times New Roman" w:hAnsi="Times New Roman" w:cs="Times New Roman"/>
          <w:b/>
          <w:snapToGrid w:val="0"/>
          <w:sz w:val="24"/>
          <w:szCs w:val="24"/>
          <w:lang w:eastAsia="ru-RU"/>
        </w:rPr>
        <w:t>:</w:t>
      </w:r>
      <w:r w:rsidR="006D1F9B" w:rsidRPr="00255216">
        <w:rPr>
          <w:rFonts w:ascii="Times New Roman" w:eastAsia="Times New Roman" w:hAnsi="Times New Roman" w:cs="Times New Roman"/>
          <w:b/>
          <w:snapToGrid w:val="0"/>
          <w:sz w:val="24"/>
          <w:szCs w:val="24"/>
          <w:lang w:eastAsia="ru-RU"/>
        </w:rPr>
        <w:t xml:space="preserve"> </w:t>
      </w:r>
      <w:r w:rsidR="002B2A67" w:rsidRPr="002B2A67">
        <w:rPr>
          <w:rFonts w:ascii="Times New Roman" w:eastAsia="Times New Roman" w:hAnsi="Times New Roman" w:cs="Times New Roman"/>
          <w:sz w:val="24"/>
          <w:szCs w:val="24"/>
          <w:lang w:eastAsia="ru-RU"/>
        </w:rPr>
        <w:t xml:space="preserve">поставка автомобильного топлива – бензина АИ-95 (далее </w:t>
      </w:r>
      <w:r w:rsidR="0022099B" w:rsidRPr="002B2A67">
        <w:rPr>
          <w:rFonts w:ascii="Times New Roman" w:eastAsia="Times New Roman" w:hAnsi="Times New Roman" w:cs="Times New Roman"/>
          <w:sz w:val="24"/>
          <w:szCs w:val="24"/>
          <w:lang w:eastAsia="ru-RU"/>
        </w:rPr>
        <w:t xml:space="preserve">– </w:t>
      </w:r>
      <w:r w:rsidR="002B2A67" w:rsidRPr="002B2A67">
        <w:rPr>
          <w:rFonts w:ascii="Times New Roman" w:eastAsia="Times New Roman" w:hAnsi="Times New Roman" w:cs="Times New Roman"/>
          <w:sz w:val="24"/>
          <w:szCs w:val="24"/>
          <w:lang w:eastAsia="ru-RU"/>
        </w:rPr>
        <w:t>Товар)</w:t>
      </w:r>
      <w:r w:rsidR="006D1F9B"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915456">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2B2A67">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9D6EF6" w:rsidRPr="009D6EF6">
        <w:rPr>
          <w:rFonts w:ascii="Times New Roman" w:eastAsia="Times New Roman" w:hAnsi="Times New Roman" w:cs="Times New Roman"/>
          <w:sz w:val="24"/>
          <w:szCs w:val="24"/>
          <w:lang w:eastAsia="ru-RU"/>
        </w:rPr>
        <w:t>25 200</w:t>
      </w:r>
      <w:r w:rsidR="009D6EF6">
        <w:t xml:space="preserve"> </w:t>
      </w:r>
      <w:r w:rsidR="00DB5D28" w:rsidRPr="00DB5D28">
        <w:rPr>
          <w:rFonts w:ascii="Times New Roman" w:eastAsia="Times New Roman" w:hAnsi="Times New Roman" w:cs="Times New Roman"/>
          <w:snapToGrid w:val="0"/>
          <w:sz w:val="24"/>
          <w:szCs w:val="24"/>
          <w:lang w:eastAsia="ru-RU"/>
        </w:rPr>
        <w:t>литров</w:t>
      </w:r>
      <w:r w:rsidR="002A6B76" w:rsidRPr="00D611E2">
        <w:rPr>
          <w:rFonts w:ascii="Times New Roman" w:eastAsia="Times New Roman" w:hAnsi="Times New Roman" w:cs="Times New Roman"/>
          <w:snapToGrid w:val="0"/>
          <w:sz w:val="24"/>
          <w:szCs w:val="24"/>
          <w:lang w:eastAsia="ru-RU"/>
        </w:rPr>
        <w:t>.</w:t>
      </w:r>
    </w:p>
    <w:p w:rsidR="00DB5D28" w:rsidRDefault="006D1F9B" w:rsidP="00D66A2E">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A35F0F">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 xml:space="preserve">3. </w:t>
      </w:r>
      <w:r w:rsidR="00DB5D28" w:rsidRPr="00DB5D28">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2"/>
        <w:gridCol w:w="1581"/>
        <w:gridCol w:w="925"/>
        <w:gridCol w:w="1546"/>
        <w:gridCol w:w="2222"/>
      </w:tblGrid>
      <w:tr w:rsidR="00DB5D28" w:rsidRPr="00DB5D28" w:rsidTr="00B5164B">
        <w:tc>
          <w:tcPr>
            <w:tcW w:w="3522"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Наименование Товара </w:t>
            </w:r>
          </w:p>
        </w:tc>
        <w:tc>
          <w:tcPr>
            <w:tcW w:w="1581"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Ед. </w:t>
            </w:r>
            <w:proofErr w:type="spellStart"/>
            <w:r w:rsidRPr="00DB5D28">
              <w:rPr>
                <w:rFonts w:ascii="Times New Roman" w:eastAsia="Times New Roman" w:hAnsi="Times New Roman" w:cs="Times New Roman"/>
                <w:b/>
                <w:bCs/>
                <w:sz w:val="24"/>
                <w:szCs w:val="24"/>
                <w:lang w:eastAsia="ru-RU"/>
              </w:rPr>
              <w:t>измер</w:t>
            </w:r>
            <w:proofErr w:type="spellEnd"/>
            <w:r w:rsidRPr="00DB5D28">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0"/>
                <w:szCs w:val="24"/>
                <w:lang w:eastAsia="ru-RU"/>
              </w:rPr>
              <w:t>Цена, руб. коп</w:t>
            </w:r>
            <w:proofErr w:type="gramStart"/>
            <w:r w:rsidRPr="00DB5D28">
              <w:rPr>
                <w:rFonts w:ascii="Times New Roman" w:eastAsia="Times New Roman" w:hAnsi="Times New Roman" w:cs="Times New Roman"/>
                <w:b/>
                <w:bCs/>
                <w:sz w:val="20"/>
                <w:szCs w:val="24"/>
                <w:lang w:eastAsia="ru-RU"/>
              </w:rPr>
              <w:t xml:space="preserve">., </w:t>
            </w:r>
            <w:proofErr w:type="gramEnd"/>
            <w:r w:rsidRPr="00DB5D28">
              <w:rPr>
                <w:rFonts w:ascii="Times New Roman" w:eastAsia="Times New Roman" w:hAnsi="Times New Roman" w:cs="Times New Roman"/>
                <w:b/>
                <w:bCs/>
                <w:sz w:val="20"/>
                <w:szCs w:val="24"/>
                <w:lang w:eastAsia="ru-RU"/>
              </w:rPr>
              <w:t xml:space="preserve">в </w:t>
            </w:r>
            <w:proofErr w:type="spellStart"/>
            <w:r w:rsidRPr="00DB5D28">
              <w:rPr>
                <w:rFonts w:ascii="Times New Roman" w:eastAsia="Times New Roman" w:hAnsi="Times New Roman" w:cs="Times New Roman"/>
                <w:b/>
                <w:bCs/>
                <w:sz w:val="20"/>
                <w:szCs w:val="24"/>
                <w:lang w:eastAsia="ru-RU"/>
              </w:rPr>
              <w:t>т.ч</w:t>
            </w:r>
            <w:proofErr w:type="spellEnd"/>
            <w:r w:rsidRPr="00DB5D28">
              <w:rPr>
                <w:rFonts w:ascii="Times New Roman" w:eastAsia="Times New Roman" w:hAnsi="Times New Roman" w:cs="Times New Roman"/>
                <w:b/>
                <w:bCs/>
                <w:sz w:val="20"/>
                <w:szCs w:val="24"/>
                <w:lang w:eastAsia="ru-RU"/>
              </w:rPr>
              <w:t xml:space="preserve">. НДС </w:t>
            </w:r>
          </w:p>
        </w:tc>
        <w:tc>
          <w:tcPr>
            <w:tcW w:w="2222" w:type="dxa"/>
            <w:tcBorders>
              <w:top w:val="single" w:sz="4" w:space="0" w:color="auto"/>
              <w:left w:val="single" w:sz="4" w:space="0" w:color="auto"/>
              <w:bottom w:val="single" w:sz="4" w:space="0" w:color="auto"/>
              <w:right w:val="single" w:sz="4" w:space="0" w:color="auto"/>
            </w:tcBorders>
            <w:vAlign w:val="center"/>
            <w:hideMark/>
          </w:tcPr>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Сумма, руб. коп</w:t>
            </w:r>
            <w:proofErr w:type="gramStart"/>
            <w:r w:rsidRPr="00DB5D28">
              <w:rPr>
                <w:rFonts w:ascii="Times New Roman" w:eastAsia="Times New Roman" w:hAnsi="Times New Roman" w:cs="Times New Roman"/>
                <w:b/>
                <w:bCs/>
                <w:sz w:val="24"/>
                <w:szCs w:val="24"/>
                <w:lang w:eastAsia="ru-RU"/>
              </w:rPr>
              <w:t xml:space="preserve">., </w:t>
            </w:r>
            <w:proofErr w:type="gramEnd"/>
          </w:p>
          <w:p w:rsidR="00DB5D28" w:rsidRPr="00DB5D28" w:rsidRDefault="00DB5D28" w:rsidP="00DB5D28">
            <w:pPr>
              <w:tabs>
                <w:tab w:val="left" w:pos="1134"/>
              </w:tabs>
              <w:spacing w:after="0" w:line="240" w:lineRule="auto"/>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 xml:space="preserve">в </w:t>
            </w:r>
            <w:proofErr w:type="spellStart"/>
            <w:r w:rsidRPr="00DB5D28">
              <w:rPr>
                <w:rFonts w:ascii="Times New Roman" w:eastAsia="Times New Roman" w:hAnsi="Times New Roman" w:cs="Times New Roman"/>
                <w:b/>
                <w:bCs/>
                <w:sz w:val="24"/>
                <w:szCs w:val="24"/>
                <w:lang w:eastAsia="ru-RU"/>
              </w:rPr>
              <w:t>т.ч</w:t>
            </w:r>
            <w:proofErr w:type="spellEnd"/>
            <w:r w:rsidRPr="00DB5D28">
              <w:rPr>
                <w:rFonts w:ascii="Times New Roman" w:eastAsia="Times New Roman" w:hAnsi="Times New Roman" w:cs="Times New Roman"/>
                <w:b/>
                <w:bCs/>
                <w:sz w:val="24"/>
                <w:szCs w:val="24"/>
                <w:lang w:eastAsia="ru-RU"/>
              </w:rPr>
              <w:t xml:space="preserve">. НДС </w:t>
            </w:r>
          </w:p>
        </w:tc>
      </w:tr>
      <w:tr w:rsidR="00DB5D28" w:rsidRPr="00DB5D28" w:rsidTr="00B5164B">
        <w:tc>
          <w:tcPr>
            <w:tcW w:w="3522"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ind w:firstLine="709"/>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Бензин АИ-95</w:t>
            </w:r>
          </w:p>
        </w:tc>
        <w:tc>
          <w:tcPr>
            <w:tcW w:w="1581" w:type="dxa"/>
            <w:tcBorders>
              <w:top w:val="single" w:sz="4" w:space="0" w:color="auto"/>
              <w:left w:val="single" w:sz="4" w:space="0" w:color="auto"/>
              <w:bottom w:val="single" w:sz="4" w:space="0" w:color="auto"/>
              <w:right w:val="single" w:sz="4" w:space="0" w:color="auto"/>
            </w:tcBorders>
            <w:vAlign w:val="bottom"/>
          </w:tcPr>
          <w:p w:rsidR="00DB5D28" w:rsidRPr="00DB5D28" w:rsidRDefault="009D6EF6" w:rsidP="00DB5D28">
            <w:pPr>
              <w:tabs>
                <w:tab w:val="left" w:pos="1134"/>
              </w:tabs>
              <w:spacing w:after="0" w:line="240" w:lineRule="auto"/>
              <w:rPr>
                <w:rFonts w:ascii="Times New Roman" w:eastAsia="Times New Roman" w:hAnsi="Times New Roman" w:cs="Times New Roman"/>
                <w:sz w:val="24"/>
                <w:szCs w:val="24"/>
                <w:lang w:eastAsia="ru-RU"/>
              </w:rPr>
            </w:pPr>
            <w:r w:rsidRPr="009D6EF6">
              <w:rPr>
                <w:rFonts w:ascii="Times New Roman" w:eastAsia="Times New Roman" w:hAnsi="Times New Roman" w:cs="Times New Roman"/>
                <w:sz w:val="24"/>
                <w:szCs w:val="24"/>
                <w:lang w:eastAsia="ru-RU"/>
              </w:rPr>
              <w:t>25 200</w:t>
            </w:r>
          </w:p>
        </w:tc>
        <w:tc>
          <w:tcPr>
            <w:tcW w:w="925" w:type="dxa"/>
            <w:tcBorders>
              <w:top w:val="single" w:sz="4" w:space="0" w:color="auto"/>
              <w:left w:val="single" w:sz="4" w:space="0" w:color="auto"/>
              <w:bottom w:val="single" w:sz="4" w:space="0" w:color="auto"/>
              <w:right w:val="single" w:sz="4" w:space="0" w:color="auto"/>
            </w:tcBorders>
            <w:vAlign w:val="bottom"/>
          </w:tcPr>
          <w:p w:rsidR="00DB5D28" w:rsidRPr="00DB5D28" w:rsidRDefault="00DB5D28" w:rsidP="00DB5D28">
            <w:pPr>
              <w:tabs>
                <w:tab w:val="left" w:pos="1134"/>
              </w:tabs>
              <w:spacing w:after="0" w:line="240" w:lineRule="auto"/>
              <w:rPr>
                <w:rFonts w:ascii="Times New Roman" w:eastAsia="Times New Roman" w:hAnsi="Times New Roman" w:cs="Times New Roman"/>
                <w:sz w:val="24"/>
                <w:szCs w:val="24"/>
                <w:lang w:eastAsia="ru-RU"/>
              </w:rPr>
            </w:pPr>
            <w:r w:rsidRPr="00DB5D28">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B5D28" w:rsidRPr="00DB5D28" w:rsidRDefault="009D6EF6" w:rsidP="00DB5D28">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9D6EF6">
              <w:rPr>
                <w:rFonts w:ascii="Times New Roman" w:eastAsia="Times New Roman" w:hAnsi="Times New Roman" w:cs="Times New Roman"/>
                <w:color w:val="000000"/>
                <w:sz w:val="24"/>
                <w:szCs w:val="24"/>
                <w:lang w:eastAsia="ru-RU"/>
              </w:rPr>
              <w:t>47,30</w:t>
            </w:r>
          </w:p>
        </w:tc>
        <w:tc>
          <w:tcPr>
            <w:tcW w:w="2222" w:type="dxa"/>
            <w:tcBorders>
              <w:top w:val="single" w:sz="4" w:space="0" w:color="auto"/>
              <w:left w:val="single" w:sz="4" w:space="0" w:color="auto"/>
              <w:bottom w:val="single" w:sz="4" w:space="0" w:color="auto"/>
              <w:right w:val="single" w:sz="4" w:space="0" w:color="auto"/>
            </w:tcBorders>
            <w:vAlign w:val="bottom"/>
          </w:tcPr>
          <w:p w:rsidR="00DB5D28" w:rsidRPr="00DB5D28" w:rsidRDefault="009D6EF6" w:rsidP="00DB5D28">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9D6EF6">
              <w:rPr>
                <w:rFonts w:ascii="Times New Roman" w:eastAsia="Times New Roman" w:hAnsi="Times New Roman" w:cs="Times New Roman"/>
                <w:color w:val="000000"/>
                <w:sz w:val="24"/>
                <w:szCs w:val="24"/>
                <w:lang w:eastAsia="ru-RU"/>
              </w:rPr>
              <w:t>1 191 960,00</w:t>
            </w:r>
          </w:p>
        </w:tc>
      </w:tr>
      <w:tr w:rsidR="00DB5D28" w:rsidRPr="00DB5D28" w:rsidTr="00B5164B">
        <w:tc>
          <w:tcPr>
            <w:tcW w:w="3522"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ind w:firstLine="709"/>
              <w:jc w:val="right"/>
              <w:rPr>
                <w:rFonts w:ascii="Times New Roman" w:eastAsia="Times New Roman" w:hAnsi="Times New Roman" w:cs="Times New Roman"/>
                <w:b/>
                <w:bCs/>
                <w:sz w:val="24"/>
                <w:szCs w:val="24"/>
                <w:lang w:eastAsia="ru-RU"/>
              </w:rPr>
            </w:pPr>
            <w:r w:rsidRPr="00DB5D28">
              <w:rPr>
                <w:rFonts w:ascii="Times New Roman" w:eastAsia="Times New Roman" w:hAnsi="Times New Roman" w:cs="Times New Roman"/>
                <w:b/>
                <w:bCs/>
                <w:sz w:val="24"/>
                <w:szCs w:val="24"/>
                <w:lang w:eastAsia="ru-RU"/>
              </w:rPr>
              <w:t>ИТОГО</w:t>
            </w:r>
          </w:p>
        </w:tc>
        <w:tc>
          <w:tcPr>
            <w:tcW w:w="1581" w:type="dxa"/>
            <w:tcBorders>
              <w:top w:val="single" w:sz="4" w:space="0" w:color="auto"/>
              <w:left w:val="single" w:sz="4" w:space="0" w:color="auto"/>
              <w:bottom w:val="single" w:sz="4" w:space="0" w:color="auto"/>
              <w:right w:val="single" w:sz="4" w:space="0" w:color="auto"/>
            </w:tcBorders>
          </w:tcPr>
          <w:p w:rsidR="00DB5D28" w:rsidRPr="00DB5D28" w:rsidRDefault="009D6EF6" w:rsidP="009D6EF6">
            <w:pPr>
              <w:tabs>
                <w:tab w:val="left" w:pos="339"/>
              </w:tabs>
              <w:spacing w:after="0" w:line="240" w:lineRule="auto"/>
              <w:ind w:right="31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25 200</w:t>
            </w:r>
          </w:p>
        </w:tc>
        <w:tc>
          <w:tcPr>
            <w:tcW w:w="925"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B5D28" w:rsidRPr="00DB5D28" w:rsidRDefault="00DB5D28" w:rsidP="00DB5D28">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B5D28">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rsidR="00DB5D28" w:rsidRPr="00DB5D28" w:rsidRDefault="009D6EF6" w:rsidP="00DB5D28">
            <w:pPr>
              <w:tabs>
                <w:tab w:val="left" w:pos="1134"/>
              </w:tabs>
              <w:spacing w:after="0" w:line="240" w:lineRule="auto"/>
              <w:jc w:val="right"/>
              <w:rPr>
                <w:rFonts w:ascii="Times New Roman" w:eastAsia="Times New Roman" w:hAnsi="Times New Roman" w:cs="Times New Roman"/>
                <w:b/>
                <w:color w:val="000000"/>
                <w:sz w:val="24"/>
                <w:szCs w:val="24"/>
                <w:lang w:eastAsia="ru-RU"/>
              </w:rPr>
            </w:pPr>
            <w:r w:rsidRPr="009D6EF6">
              <w:rPr>
                <w:rFonts w:ascii="Times New Roman" w:eastAsia="Times New Roman" w:hAnsi="Times New Roman" w:cs="Times New Roman"/>
                <w:b/>
                <w:color w:val="000000"/>
                <w:sz w:val="24"/>
                <w:szCs w:val="24"/>
                <w:lang w:eastAsia="ru-RU"/>
              </w:rPr>
              <w:t>1 191 960,00</w:t>
            </w:r>
          </w:p>
        </w:tc>
      </w:tr>
    </w:tbl>
    <w:p w:rsidR="00DB5D28" w:rsidRDefault="00DB5D28" w:rsidP="00D66A2E">
      <w:pPr>
        <w:spacing w:after="0" w:line="240" w:lineRule="auto"/>
        <w:ind w:firstLine="708"/>
        <w:jc w:val="both"/>
        <w:rPr>
          <w:rFonts w:ascii="Times New Roman" w:eastAsia="Times New Roman" w:hAnsi="Times New Roman" w:cs="Times New Roman"/>
          <w:b/>
          <w:snapToGrid w:val="0"/>
          <w:sz w:val="24"/>
          <w:szCs w:val="24"/>
          <w:lang w:eastAsia="ru-RU"/>
        </w:rPr>
      </w:pPr>
    </w:p>
    <w:p w:rsidR="00D66A2E" w:rsidRPr="00D66A2E" w:rsidRDefault="00DA4321" w:rsidP="00D66A2E">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1.</w:t>
      </w:r>
      <w:r w:rsidRPr="00AA0109">
        <w:rPr>
          <w:rFonts w:ascii="Times New Roman" w:eastAsia="Times New Roman" w:hAnsi="Times New Roman" w:cs="Times New Roman"/>
          <w:b/>
          <w:snapToGrid w:val="0"/>
          <w:sz w:val="24"/>
          <w:szCs w:val="24"/>
          <w:lang w:eastAsia="ru-RU"/>
        </w:rPr>
        <w:t>4. </w:t>
      </w:r>
      <w:r w:rsidR="001F1062" w:rsidRPr="001F1062">
        <w:rPr>
          <w:rFonts w:ascii="Times New Roman" w:eastAsia="Times New Roman" w:hAnsi="Times New Roman"/>
          <w:b/>
          <w:bCs/>
          <w:sz w:val="24"/>
          <w:szCs w:val="24"/>
          <w:lang w:eastAsia="ru-RU"/>
        </w:rPr>
        <w:t>Начальная (максимальная) цена договора по лоту</w:t>
      </w:r>
      <w:r w:rsidR="006D1F9B" w:rsidRPr="00255216">
        <w:rPr>
          <w:rFonts w:ascii="Times New Roman" w:eastAsia="Times New Roman" w:hAnsi="Times New Roman" w:cs="Times New Roman"/>
          <w:b/>
          <w:sz w:val="24"/>
          <w:szCs w:val="24"/>
          <w:lang w:eastAsia="ru-RU"/>
        </w:rPr>
        <w:t xml:space="preserve">: </w:t>
      </w:r>
      <w:r w:rsidR="009D6EF6" w:rsidRPr="009D6EF6">
        <w:rPr>
          <w:rFonts w:ascii="Times New Roman" w:eastAsia="Times New Roman" w:hAnsi="Times New Roman" w:cs="Times New Roman"/>
          <w:sz w:val="24"/>
          <w:szCs w:val="24"/>
          <w:lang w:eastAsia="ru-RU"/>
        </w:rPr>
        <w:t>1 191 960 (Один миллион сто девяносто одна тысяча девятьсот шестьдесят) рублей 00 копеек, в том числе НДС.</w:t>
      </w:r>
      <w:r w:rsidR="00D66A2E" w:rsidRPr="00D66A2E">
        <w:rPr>
          <w:rFonts w:ascii="Times New Roman" w:eastAsia="Times New Roman" w:hAnsi="Times New Roman" w:cs="Times New Roman"/>
          <w:sz w:val="24"/>
          <w:szCs w:val="24"/>
          <w:lang w:eastAsia="ru-RU"/>
        </w:rPr>
        <w:t xml:space="preserve"> </w:t>
      </w:r>
    </w:p>
    <w:p w:rsidR="00DA4321" w:rsidRPr="00DA4321" w:rsidRDefault="00FB2A60" w:rsidP="00FB2A60">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z w:val="24"/>
          <w:szCs w:val="24"/>
          <w:lang w:eastAsia="ru-RU"/>
        </w:rPr>
        <w:t>3.</w:t>
      </w:r>
      <w:r w:rsidR="00DA4321" w:rsidRPr="00DA4321">
        <w:rPr>
          <w:rFonts w:ascii="Times New Roman" w:eastAsia="Times New Roman" w:hAnsi="Times New Roman" w:cs="Times New Roman"/>
          <w:b/>
          <w:bCs/>
          <w:sz w:val="24"/>
          <w:szCs w:val="24"/>
          <w:lang w:eastAsia="ru-RU"/>
        </w:rPr>
        <w:t xml:space="preserve">1.5.  Иные условия: </w:t>
      </w:r>
      <w:r w:rsidR="00DA4321" w:rsidRPr="00DA4321">
        <w:rPr>
          <w:rFonts w:ascii="Times New Roman" w:eastAsia="Times New Roman" w:hAnsi="Times New Roman" w:cs="Times New Roman"/>
          <w:snapToGrid w:val="0"/>
          <w:sz w:val="24"/>
          <w:szCs w:val="24"/>
          <w:lang w:eastAsia="ru-RU"/>
        </w:rPr>
        <w:tab/>
      </w:r>
    </w:p>
    <w:p w:rsidR="00DA4321" w:rsidRPr="00DA4321" w:rsidRDefault="00DA4321" w:rsidP="00FB2A60">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w:t>
      </w:r>
      <w:r w:rsidR="00637236" w:rsidRPr="00222BF3">
        <w:rPr>
          <w:rFonts w:ascii="Times New Roman" w:eastAsia="Times New Roman" w:hAnsi="Times New Roman" w:cs="Times New Roman"/>
          <w:sz w:val="24"/>
          <w:szCs w:val="24"/>
          <w:lang w:eastAsia="ru-RU"/>
        </w:rPr>
        <w:t xml:space="preserve">точке обслуживания (далее – ТО) </w:t>
      </w:r>
      <w:r w:rsidRPr="00222BF3">
        <w:rPr>
          <w:rFonts w:ascii="Times New Roman" w:eastAsia="MS Mincho" w:hAnsi="Times New Roman" w:cs="Times New Roman"/>
          <w:sz w:val="24"/>
          <w:szCs w:val="24"/>
          <w:lang w:eastAsia="ru-RU"/>
        </w:rPr>
        <w:t>в момент выборки</w:t>
      </w:r>
      <w:r w:rsidRPr="00DA4321">
        <w:rPr>
          <w:rFonts w:ascii="Times New Roman" w:eastAsia="MS Mincho" w:hAnsi="Times New Roman" w:cs="Times New Roman"/>
          <w:sz w:val="24"/>
          <w:szCs w:val="24"/>
          <w:lang w:eastAsia="ru-RU"/>
        </w:rPr>
        <w:t xml:space="preserve">,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p>
    <w:p w:rsidR="00DA4321" w:rsidRPr="00DA4321" w:rsidRDefault="00DA4321" w:rsidP="00DA4321">
      <w:pPr>
        <w:tabs>
          <w:tab w:val="left" w:pos="426"/>
          <w:tab w:val="left" w:pos="567"/>
          <w:tab w:val="left" w:pos="1276"/>
        </w:tabs>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A4321" w:rsidRPr="00DA4321" w:rsidRDefault="00DA4321" w:rsidP="00DA4321">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p>
    <w:p w:rsidR="00DA4321" w:rsidRPr="00FB2A60"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spacing w:val="-4"/>
          <w:sz w:val="24"/>
          <w:szCs w:val="24"/>
          <w:lang w:eastAsia="ru-RU"/>
        </w:rPr>
      </w:pPr>
      <w:r w:rsidRPr="00FB2A60">
        <w:rPr>
          <w:rFonts w:ascii="Times New Roman" w:eastAsia="Times New Roman" w:hAnsi="Times New Roman"/>
          <w:b/>
          <w:spacing w:val="-4"/>
          <w:sz w:val="24"/>
          <w:szCs w:val="24"/>
          <w:lang w:eastAsia="ru-RU"/>
        </w:rPr>
        <w:t>Лот №</w:t>
      </w:r>
      <w:r w:rsidR="00AB5489">
        <w:rPr>
          <w:rFonts w:ascii="Times New Roman" w:eastAsia="Times New Roman" w:hAnsi="Times New Roman"/>
          <w:b/>
          <w:spacing w:val="-4"/>
          <w:sz w:val="24"/>
          <w:szCs w:val="24"/>
          <w:lang w:eastAsia="ru-RU"/>
        </w:rPr>
        <w:t> </w:t>
      </w:r>
      <w:r w:rsidRPr="00FB2A60">
        <w:rPr>
          <w:rFonts w:ascii="Times New Roman" w:eastAsia="Times New Roman" w:hAnsi="Times New Roman"/>
          <w:b/>
          <w:spacing w:val="-4"/>
          <w:sz w:val="24"/>
          <w:szCs w:val="24"/>
          <w:lang w:eastAsia="ru-RU"/>
        </w:rPr>
        <w:t xml:space="preserve">2 </w:t>
      </w:r>
    </w:p>
    <w:p w:rsidR="00DA4321"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Предмет договора:</w:t>
      </w:r>
      <w:r w:rsidRPr="00FB2A60">
        <w:rPr>
          <w:rFonts w:ascii="Times New Roman" w:eastAsia="Times New Roman" w:hAnsi="Times New Roman"/>
          <w:bCs/>
          <w:sz w:val="24"/>
          <w:szCs w:val="24"/>
          <w:lang w:eastAsia="ru-RU"/>
        </w:rPr>
        <w:t xml:space="preserve"> поставка автомобильного топлива – бензина АИ-92 (</w:t>
      </w:r>
      <w:r w:rsidR="00376B5A" w:rsidRPr="002B2A67">
        <w:rPr>
          <w:rFonts w:ascii="Times New Roman" w:eastAsia="Times New Roman" w:hAnsi="Times New Roman"/>
          <w:sz w:val="24"/>
          <w:szCs w:val="24"/>
          <w:lang w:eastAsia="ru-RU"/>
        </w:rPr>
        <w:t>далее – Товар</w:t>
      </w:r>
      <w:r w:rsidRPr="00FB2A60">
        <w:rPr>
          <w:rFonts w:ascii="Times New Roman" w:eastAsia="Times New Roman" w:hAnsi="Times New Roman"/>
          <w:bCs/>
          <w:sz w:val="24"/>
          <w:szCs w:val="24"/>
          <w:lang w:eastAsia="ru-RU"/>
        </w:rPr>
        <w:t xml:space="preserve">). </w:t>
      </w:r>
    </w:p>
    <w:p w:rsidR="00FB2A60" w:rsidRPr="00FB2A60" w:rsidRDefault="00FB2A60"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DA4321">
        <w:rPr>
          <w:rFonts w:ascii="Times New Roman" w:eastAsia="Times New Roman" w:hAnsi="Times New Roman"/>
          <w:b/>
          <w:bCs/>
          <w:sz w:val="24"/>
          <w:szCs w:val="24"/>
          <w:lang w:eastAsia="ru-RU"/>
        </w:rPr>
        <w:lastRenderedPageBreak/>
        <w:t xml:space="preserve">Общее количество поставляемого Товара: </w:t>
      </w:r>
      <w:r w:rsidR="00637236" w:rsidRPr="00637236">
        <w:rPr>
          <w:rFonts w:ascii="Times New Roman" w:hAnsi="Times New Roman"/>
          <w:bCs/>
          <w:sz w:val="24"/>
          <w:szCs w:val="24"/>
        </w:rPr>
        <w:t>134 100</w:t>
      </w:r>
      <w:r w:rsidR="00637236" w:rsidRPr="008F0213">
        <w:rPr>
          <w:bCs/>
          <w:sz w:val="23"/>
          <w:szCs w:val="23"/>
        </w:rPr>
        <w:t xml:space="preserve"> </w:t>
      </w:r>
      <w:r w:rsidRPr="00DA4321">
        <w:rPr>
          <w:rFonts w:ascii="Times New Roman" w:eastAsia="Times New Roman" w:hAnsi="Times New Roman"/>
          <w:sz w:val="24"/>
          <w:szCs w:val="24"/>
          <w:lang w:eastAsia="ru-RU"/>
        </w:rPr>
        <w:t>литров.</w:t>
      </w:r>
    </w:p>
    <w:p w:rsidR="00DA4321" w:rsidRPr="00FB2A60"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90"/>
      </w:tblGrid>
      <w:tr w:rsidR="00DA4321" w:rsidRPr="00DA4321" w:rsidTr="00B5164B">
        <w:tc>
          <w:tcPr>
            <w:tcW w:w="3522"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Ед. </w:t>
            </w:r>
            <w:proofErr w:type="spellStart"/>
            <w:r w:rsidRPr="00DA4321">
              <w:rPr>
                <w:rFonts w:ascii="Times New Roman" w:eastAsia="Times New Roman" w:hAnsi="Times New Roman" w:cs="Times New Roman"/>
                <w:b/>
                <w:bCs/>
                <w:sz w:val="24"/>
                <w:szCs w:val="24"/>
                <w:lang w:eastAsia="ru-RU"/>
              </w:rPr>
              <w:t>измер</w:t>
            </w:r>
            <w:proofErr w:type="spellEnd"/>
            <w:r w:rsidRPr="00DA4321">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Цена, руб. коп</w:t>
            </w:r>
            <w:proofErr w:type="gramStart"/>
            <w:r w:rsidRPr="00DA4321">
              <w:rPr>
                <w:rFonts w:ascii="Times New Roman" w:eastAsia="Times New Roman" w:hAnsi="Times New Roman" w:cs="Times New Roman"/>
                <w:b/>
                <w:bCs/>
                <w:sz w:val="24"/>
                <w:szCs w:val="24"/>
                <w:lang w:eastAsia="ru-RU"/>
              </w:rPr>
              <w:t xml:space="preserve">., </w:t>
            </w:r>
            <w:proofErr w:type="gramEnd"/>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c>
          <w:tcPr>
            <w:tcW w:w="2790"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Сумма, руб. коп</w:t>
            </w:r>
            <w:proofErr w:type="gramStart"/>
            <w:r w:rsidRPr="00DA4321">
              <w:rPr>
                <w:rFonts w:ascii="Times New Roman" w:eastAsia="Times New Roman" w:hAnsi="Times New Roman" w:cs="Times New Roman"/>
                <w:b/>
                <w:bCs/>
                <w:sz w:val="24"/>
                <w:szCs w:val="24"/>
                <w:lang w:eastAsia="ru-RU"/>
              </w:rPr>
              <w:t xml:space="preserve">., </w:t>
            </w:r>
            <w:proofErr w:type="gramEnd"/>
          </w:p>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r>
      <w:tr w:rsidR="00DA4321" w:rsidRPr="00DA4321" w:rsidTr="00B5164B">
        <w:tc>
          <w:tcPr>
            <w:tcW w:w="3522"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Бензин АИ-92</w:t>
            </w:r>
          </w:p>
        </w:tc>
        <w:tc>
          <w:tcPr>
            <w:tcW w:w="1178"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rPr>
                <w:rFonts w:ascii="Times New Roman" w:eastAsia="Times New Roman" w:hAnsi="Times New Roman" w:cs="Times New Roman"/>
                <w:sz w:val="24"/>
                <w:szCs w:val="24"/>
                <w:lang w:eastAsia="ru-RU"/>
              </w:rPr>
            </w:pPr>
            <w:r w:rsidRPr="00637236">
              <w:rPr>
                <w:rFonts w:ascii="Times New Roman" w:eastAsia="Times New Roman" w:hAnsi="Times New Roman" w:cs="Times New Roman"/>
                <w:sz w:val="24"/>
                <w:szCs w:val="24"/>
                <w:lang w:eastAsia="ru-RU"/>
              </w:rPr>
              <w:t>134 100</w:t>
            </w:r>
          </w:p>
        </w:tc>
        <w:tc>
          <w:tcPr>
            <w:tcW w:w="925"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637236">
              <w:rPr>
                <w:rFonts w:ascii="Times New Roman" w:eastAsia="Times New Roman" w:hAnsi="Times New Roman" w:cs="Times New Roman"/>
                <w:color w:val="000000"/>
                <w:sz w:val="24"/>
                <w:szCs w:val="24"/>
                <w:lang w:eastAsia="ru-RU"/>
              </w:rPr>
              <w:t>44,41</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637236">
              <w:rPr>
                <w:rFonts w:ascii="Times New Roman" w:eastAsia="Times New Roman" w:hAnsi="Times New Roman" w:cs="Times New Roman"/>
                <w:color w:val="000000"/>
                <w:sz w:val="24"/>
                <w:szCs w:val="24"/>
                <w:lang w:eastAsia="ru-RU"/>
              </w:rPr>
              <w:t>5 955 381,00</w:t>
            </w:r>
          </w:p>
        </w:tc>
      </w:tr>
      <w:tr w:rsidR="00DA4321" w:rsidRPr="00DA4321" w:rsidTr="00B5164B">
        <w:tc>
          <w:tcPr>
            <w:tcW w:w="3522"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ind w:firstLine="709"/>
              <w:jc w:val="right"/>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DA4321" w:rsidRPr="00DA4321" w:rsidRDefault="00637236" w:rsidP="00DA4321">
            <w:pPr>
              <w:tabs>
                <w:tab w:val="left" w:pos="1134"/>
              </w:tabs>
              <w:spacing w:after="0" w:line="240" w:lineRule="auto"/>
              <w:rPr>
                <w:rFonts w:ascii="Times New Roman" w:eastAsia="Times New Roman" w:hAnsi="Times New Roman" w:cs="Times New Roman"/>
                <w:b/>
                <w:bCs/>
                <w:sz w:val="24"/>
                <w:szCs w:val="24"/>
                <w:lang w:eastAsia="ru-RU"/>
              </w:rPr>
            </w:pPr>
            <w:r w:rsidRPr="00637236">
              <w:rPr>
                <w:rFonts w:ascii="Times New Roman" w:eastAsia="Times New Roman" w:hAnsi="Times New Roman" w:cs="Times New Roman"/>
                <w:b/>
                <w:bCs/>
                <w:sz w:val="24"/>
                <w:szCs w:val="24"/>
                <w:lang w:eastAsia="ru-RU"/>
              </w:rPr>
              <w:t>134 100</w:t>
            </w:r>
          </w:p>
        </w:tc>
        <w:tc>
          <w:tcPr>
            <w:tcW w:w="925"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Cs/>
                <w:sz w:val="24"/>
                <w:szCs w:val="24"/>
                <w:lang w:eastAsia="ru-RU"/>
              </w:rPr>
              <w:t>Х</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ind w:left="720"/>
              <w:jc w:val="center"/>
              <w:rPr>
                <w:rFonts w:ascii="Times New Roman" w:eastAsia="Times New Roman" w:hAnsi="Times New Roman" w:cs="Times New Roman"/>
                <w:b/>
                <w:color w:val="000000"/>
                <w:sz w:val="24"/>
                <w:szCs w:val="24"/>
                <w:lang w:eastAsia="ru-RU"/>
              </w:rPr>
            </w:pPr>
            <w:r w:rsidRPr="00637236">
              <w:rPr>
                <w:rFonts w:ascii="Times New Roman" w:eastAsia="Times New Roman" w:hAnsi="Times New Roman" w:cs="Times New Roman"/>
                <w:b/>
                <w:color w:val="000000"/>
                <w:sz w:val="24"/>
                <w:szCs w:val="24"/>
                <w:lang w:eastAsia="ru-RU"/>
              </w:rPr>
              <w:t>5 955 381,00</w:t>
            </w:r>
          </w:p>
        </w:tc>
      </w:tr>
    </w:tbl>
    <w:p w:rsidR="00FB2A60" w:rsidRPr="00FB2A60" w:rsidRDefault="00DA4321" w:rsidP="00637236">
      <w:pPr>
        <w:pStyle w:val="afff9"/>
        <w:numPr>
          <w:ilvl w:val="2"/>
          <w:numId w:val="39"/>
        </w:numPr>
        <w:tabs>
          <w:tab w:val="left" w:pos="0"/>
          <w:tab w:val="left" w:pos="567"/>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Начальная (максимальная) цена договора по лоту:</w:t>
      </w:r>
      <w:r w:rsidRPr="00FB2A60">
        <w:rPr>
          <w:rFonts w:ascii="Times New Roman" w:eastAsia="Times New Roman" w:hAnsi="Times New Roman"/>
          <w:bCs/>
          <w:sz w:val="24"/>
          <w:szCs w:val="24"/>
          <w:lang w:eastAsia="ru-RU"/>
        </w:rPr>
        <w:t xml:space="preserve"> </w:t>
      </w:r>
      <w:r w:rsidR="00637236" w:rsidRPr="00637236">
        <w:rPr>
          <w:rFonts w:ascii="Times New Roman" w:eastAsia="Times New Roman" w:hAnsi="Times New Roman"/>
          <w:color w:val="000000"/>
          <w:sz w:val="24"/>
          <w:szCs w:val="24"/>
          <w:lang w:eastAsia="ru-RU"/>
        </w:rPr>
        <w:t>5 955 381 (Пять миллионов девятьсот пятьдесят пять тысяч триста восемьдесят один) рубль 00 копеек, в том числе НДС</w:t>
      </w:r>
      <w:r w:rsidRPr="00FB2A60">
        <w:rPr>
          <w:rFonts w:ascii="Times New Roman" w:eastAsia="Times New Roman" w:hAnsi="Times New Roman"/>
          <w:bCs/>
          <w:sz w:val="24"/>
          <w:szCs w:val="24"/>
          <w:lang w:eastAsia="ru-RU"/>
        </w:rPr>
        <w:t xml:space="preserve">. </w:t>
      </w:r>
    </w:p>
    <w:p w:rsidR="00DA4321" w:rsidRPr="00FB2A60" w:rsidRDefault="00DA4321" w:rsidP="00EB3494">
      <w:pPr>
        <w:pStyle w:val="afff9"/>
        <w:numPr>
          <w:ilvl w:val="2"/>
          <w:numId w:val="39"/>
        </w:numPr>
        <w:tabs>
          <w:tab w:val="left" w:pos="0"/>
          <w:tab w:val="left" w:pos="567"/>
        </w:tabs>
        <w:spacing w:after="0" w:line="240" w:lineRule="auto"/>
        <w:ind w:left="0" w:firstLine="709"/>
        <w:jc w:val="both"/>
        <w:rPr>
          <w:rFonts w:ascii="Times New Roman" w:eastAsia="Times New Roman" w:hAnsi="Times New Roman"/>
          <w:bCs/>
          <w:sz w:val="24"/>
          <w:szCs w:val="24"/>
          <w:lang w:eastAsia="ru-RU"/>
        </w:rPr>
      </w:pPr>
      <w:r w:rsidRPr="00FB2A60">
        <w:rPr>
          <w:rFonts w:ascii="Times New Roman" w:eastAsia="Times New Roman" w:hAnsi="Times New Roman"/>
          <w:b/>
          <w:bCs/>
          <w:sz w:val="24"/>
          <w:szCs w:val="24"/>
          <w:lang w:eastAsia="ru-RU"/>
        </w:rPr>
        <w:t xml:space="preserve">Иные условия: </w:t>
      </w:r>
      <w:r w:rsidRPr="00FB2A60">
        <w:rPr>
          <w:rFonts w:ascii="Times New Roman" w:eastAsia="Times New Roman" w:hAnsi="Times New Roman"/>
          <w:snapToGrid w:val="0"/>
          <w:sz w:val="24"/>
          <w:szCs w:val="24"/>
          <w:lang w:eastAsia="ru-RU"/>
        </w:rPr>
        <w:tab/>
      </w:r>
    </w:p>
    <w:p w:rsidR="00DA4321" w:rsidRPr="00DA4321" w:rsidRDefault="00DA4321" w:rsidP="00DA4321">
      <w:pPr>
        <w:tabs>
          <w:tab w:val="left" w:pos="426"/>
          <w:tab w:val="left" w:pos="567"/>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DA4321">
        <w:rPr>
          <w:rFonts w:ascii="Times New Roman" w:eastAsia="Times New Roman" w:hAnsi="Times New Roman" w:cs="Times New Roman"/>
          <w:snapToGrid w:val="0"/>
          <w:sz w:val="24"/>
          <w:szCs w:val="24"/>
          <w:lang w:eastAsia="ru-RU"/>
        </w:rPr>
        <w:tab/>
      </w:r>
      <w:r w:rsidRPr="00DA4321">
        <w:rPr>
          <w:rFonts w:ascii="Times New Roman" w:eastAsia="Times New Roman" w:hAnsi="Times New Roman" w:cs="Times New Roman"/>
          <w:snapToGrid w:val="0"/>
          <w:sz w:val="24"/>
          <w:szCs w:val="24"/>
          <w:lang w:eastAsia="ru-RU"/>
        </w:rPr>
        <w:tab/>
      </w: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170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A4321" w:rsidRPr="00DA4321" w:rsidRDefault="00DA4321" w:rsidP="00DA4321">
      <w:pPr>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DA4321" w:rsidRPr="007E45CD" w:rsidRDefault="007E45CD" w:rsidP="00EB3494">
      <w:pPr>
        <w:pStyle w:val="afff9"/>
        <w:numPr>
          <w:ilvl w:val="1"/>
          <w:numId w:val="39"/>
        </w:numPr>
        <w:tabs>
          <w:tab w:val="left" w:pos="1134"/>
        </w:tabs>
        <w:spacing w:after="0" w:line="240" w:lineRule="auto"/>
        <w:ind w:left="0" w:firstLine="709"/>
        <w:jc w:val="both"/>
        <w:rPr>
          <w:rFonts w:ascii="Times New Roman" w:eastAsia="Times New Roman" w:hAnsi="Times New Roman"/>
          <w:b/>
          <w:spacing w:val="-4"/>
          <w:sz w:val="24"/>
          <w:szCs w:val="24"/>
          <w:lang w:eastAsia="ru-RU"/>
        </w:rPr>
      </w:pPr>
      <w:r>
        <w:rPr>
          <w:rFonts w:ascii="Times New Roman" w:eastAsia="Times New Roman" w:hAnsi="Times New Roman"/>
          <w:b/>
          <w:spacing w:val="-4"/>
          <w:sz w:val="24"/>
          <w:szCs w:val="24"/>
          <w:lang w:eastAsia="ru-RU"/>
        </w:rPr>
        <w:t xml:space="preserve"> </w:t>
      </w:r>
      <w:r w:rsidR="00DA4321" w:rsidRPr="007E45CD">
        <w:rPr>
          <w:rFonts w:ascii="Times New Roman" w:eastAsia="Times New Roman" w:hAnsi="Times New Roman"/>
          <w:b/>
          <w:spacing w:val="-4"/>
          <w:sz w:val="24"/>
          <w:szCs w:val="24"/>
          <w:lang w:eastAsia="ru-RU"/>
        </w:rPr>
        <w:t>Лот №</w:t>
      </w:r>
      <w:r w:rsidR="00AB5489">
        <w:rPr>
          <w:rFonts w:ascii="Times New Roman" w:eastAsia="Times New Roman" w:hAnsi="Times New Roman"/>
          <w:b/>
          <w:spacing w:val="-4"/>
          <w:sz w:val="24"/>
          <w:szCs w:val="24"/>
          <w:lang w:eastAsia="ru-RU"/>
        </w:rPr>
        <w:t> </w:t>
      </w:r>
      <w:r w:rsidR="00DA4321" w:rsidRPr="007E45CD">
        <w:rPr>
          <w:rFonts w:ascii="Times New Roman" w:eastAsia="Times New Roman" w:hAnsi="Times New Roman"/>
          <w:b/>
          <w:spacing w:val="-4"/>
          <w:sz w:val="24"/>
          <w:szCs w:val="24"/>
          <w:lang w:eastAsia="ru-RU"/>
        </w:rPr>
        <w:t xml:space="preserve">3 </w:t>
      </w:r>
    </w:p>
    <w:p w:rsid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475CED">
        <w:rPr>
          <w:rFonts w:ascii="Times New Roman" w:eastAsia="Times New Roman" w:hAnsi="Times New Roman"/>
          <w:b/>
          <w:bCs/>
          <w:sz w:val="24"/>
          <w:szCs w:val="24"/>
          <w:lang w:eastAsia="ru-RU"/>
        </w:rPr>
        <w:t>Предмет договора:</w:t>
      </w:r>
      <w:r w:rsidRPr="00475CED">
        <w:rPr>
          <w:rFonts w:ascii="Times New Roman" w:eastAsia="Times New Roman" w:hAnsi="Times New Roman"/>
          <w:bCs/>
          <w:sz w:val="24"/>
          <w:szCs w:val="24"/>
          <w:lang w:eastAsia="ru-RU"/>
        </w:rPr>
        <w:t xml:space="preserve"> поставка автомобильного топлива – дизельного топлива (</w:t>
      </w:r>
      <w:r w:rsidR="00C8455A" w:rsidRPr="002B2A67">
        <w:rPr>
          <w:rFonts w:ascii="Times New Roman" w:eastAsia="Times New Roman" w:hAnsi="Times New Roman"/>
          <w:sz w:val="24"/>
          <w:szCs w:val="24"/>
          <w:lang w:eastAsia="ru-RU"/>
        </w:rPr>
        <w:t>далее – Товар</w:t>
      </w:r>
      <w:r w:rsidRPr="00475CED">
        <w:rPr>
          <w:rFonts w:ascii="Times New Roman" w:eastAsia="Times New Roman" w:hAnsi="Times New Roman"/>
          <w:bCs/>
          <w:sz w:val="24"/>
          <w:szCs w:val="24"/>
          <w:lang w:eastAsia="ru-RU"/>
        </w:rPr>
        <w:t xml:space="preserve">). </w:t>
      </w:r>
    </w:p>
    <w:p w:rsidR="002070D4" w:rsidRP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2070D4">
        <w:rPr>
          <w:rFonts w:ascii="Times New Roman" w:eastAsia="Times New Roman" w:hAnsi="Times New Roman"/>
          <w:b/>
          <w:bCs/>
          <w:sz w:val="24"/>
          <w:szCs w:val="24"/>
          <w:lang w:eastAsia="ru-RU"/>
        </w:rPr>
        <w:t xml:space="preserve">Общее количество поставляемого Товара: </w:t>
      </w:r>
      <w:r w:rsidR="00637236">
        <w:rPr>
          <w:rFonts w:ascii="Times New Roman" w:eastAsia="Times New Roman" w:hAnsi="Times New Roman"/>
          <w:bCs/>
          <w:sz w:val="24"/>
          <w:szCs w:val="24"/>
          <w:lang w:eastAsia="ru-RU"/>
        </w:rPr>
        <w:t>295</w:t>
      </w:r>
      <w:r w:rsidRPr="002070D4">
        <w:rPr>
          <w:rFonts w:ascii="Times New Roman" w:eastAsia="Times New Roman" w:hAnsi="Times New Roman"/>
          <w:bCs/>
          <w:sz w:val="24"/>
          <w:szCs w:val="24"/>
          <w:lang w:eastAsia="ru-RU"/>
        </w:rPr>
        <w:t xml:space="preserve"> 000 </w:t>
      </w:r>
      <w:r w:rsidRPr="002070D4">
        <w:rPr>
          <w:rFonts w:ascii="Times New Roman" w:eastAsia="Times New Roman" w:hAnsi="Times New Roman"/>
          <w:sz w:val="24"/>
          <w:szCs w:val="24"/>
          <w:lang w:eastAsia="ru-RU"/>
        </w:rPr>
        <w:t>литров.</w:t>
      </w:r>
    </w:p>
    <w:p w:rsidR="00DA4321" w:rsidRPr="002070D4" w:rsidRDefault="00DA4321" w:rsidP="00EB3494">
      <w:pPr>
        <w:pStyle w:val="afff9"/>
        <w:numPr>
          <w:ilvl w:val="2"/>
          <w:numId w:val="39"/>
        </w:numPr>
        <w:tabs>
          <w:tab w:val="left" w:pos="0"/>
          <w:tab w:val="left" w:pos="426"/>
          <w:tab w:val="left" w:pos="993"/>
          <w:tab w:val="left" w:pos="1134"/>
        </w:tabs>
        <w:spacing w:after="0" w:line="240" w:lineRule="auto"/>
        <w:ind w:left="0" w:firstLine="709"/>
        <w:jc w:val="both"/>
        <w:rPr>
          <w:rFonts w:ascii="Times New Roman" w:eastAsia="Times New Roman" w:hAnsi="Times New Roman"/>
          <w:bCs/>
          <w:sz w:val="24"/>
          <w:szCs w:val="24"/>
          <w:lang w:eastAsia="ru-RU"/>
        </w:rPr>
      </w:pPr>
      <w:r w:rsidRPr="002070D4">
        <w:rPr>
          <w:rFonts w:ascii="Times New Roman" w:eastAsia="Times New Roman" w:hAnsi="Times New Roman"/>
          <w:b/>
          <w:bCs/>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90"/>
      </w:tblGrid>
      <w:tr w:rsidR="00DA4321" w:rsidRPr="00DA4321" w:rsidTr="00B5164B">
        <w:tc>
          <w:tcPr>
            <w:tcW w:w="3522"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Ед. </w:t>
            </w:r>
            <w:proofErr w:type="spellStart"/>
            <w:r w:rsidRPr="00DA4321">
              <w:rPr>
                <w:rFonts w:ascii="Times New Roman" w:eastAsia="Times New Roman" w:hAnsi="Times New Roman" w:cs="Times New Roman"/>
                <w:b/>
                <w:bCs/>
                <w:sz w:val="24"/>
                <w:szCs w:val="24"/>
                <w:lang w:eastAsia="ru-RU"/>
              </w:rPr>
              <w:t>измер</w:t>
            </w:r>
            <w:proofErr w:type="spellEnd"/>
            <w:r w:rsidRPr="00DA4321">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Цена, руб. коп</w:t>
            </w:r>
            <w:proofErr w:type="gramStart"/>
            <w:r w:rsidRPr="00DA4321">
              <w:rPr>
                <w:rFonts w:ascii="Times New Roman" w:eastAsia="Times New Roman" w:hAnsi="Times New Roman" w:cs="Times New Roman"/>
                <w:b/>
                <w:bCs/>
                <w:sz w:val="24"/>
                <w:szCs w:val="24"/>
                <w:lang w:eastAsia="ru-RU"/>
              </w:rPr>
              <w:t xml:space="preserve">., </w:t>
            </w:r>
            <w:proofErr w:type="gramEnd"/>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c>
          <w:tcPr>
            <w:tcW w:w="2790" w:type="dxa"/>
            <w:tcBorders>
              <w:top w:val="single" w:sz="4" w:space="0" w:color="auto"/>
              <w:left w:val="single" w:sz="4" w:space="0" w:color="auto"/>
              <w:bottom w:val="single" w:sz="4" w:space="0" w:color="auto"/>
              <w:right w:val="single" w:sz="4" w:space="0" w:color="auto"/>
            </w:tcBorders>
            <w:vAlign w:val="center"/>
            <w:hideMark/>
          </w:tcPr>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Сумма, руб. коп</w:t>
            </w:r>
            <w:proofErr w:type="gramStart"/>
            <w:r w:rsidRPr="00DA4321">
              <w:rPr>
                <w:rFonts w:ascii="Times New Roman" w:eastAsia="Times New Roman" w:hAnsi="Times New Roman" w:cs="Times New Roman"/>
                <w:b/>
                <w:bCs/>
                <w:sz w:val="24"/>
                <w:szCs w:val="24"/>
                <w:lang w:eastAsia="ru-RU"/>
              </w:rPr>
              <w:t xml:space="preserve">., </w:t>
            </w:r>
            <w:proofErr w:type="gramEnd"/>
          </w:p>
          <w:p w:rsidR="00DA4321" w:rsidRPr="00DA4321" w:rsidRDefault="00DA4321" w:rsidP="00DA4321">
            <w:pPr>
              <w:tabs>
                <w:tab w:val="left" w:pos="1134"/>
              </w:tabs>
              <w:spacing w:after="0" w:line="240" w:lineRule="auto"/>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 xml:space="preserve">в </w:t>
            </w:r>
            <w:proofErr w:type="spellStart"/>
            <w:r w:rsidRPr="00DA4321">
              <w:rPr>
                <w:rFonts w:ascii="Times New Roman" w:eastAsia="Times New Roman" w:hAnsi="Times New Roman" w:cs="Times New Roman"/>
                <w:b/>
                <w:bCs/>
                <w:sz w:val="24"/>
                <w:szCs w:val="24"/>
                <w:lang w:eastAsia="ru-RU"/>
              </w:rPr>
              <w:t>т.ч</w:t>
            </w:r>
            <w:proofErr w:type="spellEnd"/>
            <w:r w:rsidRPr="00DA4321">
              <w:rPr>
                <w:rFonts w:ascii="Times New Roman" w:eastAsia="Times New Roman" w:hAnsi="Times New Roman" w:cs="Times New Roman"/>
                <w:b/>
                <w:bCs/>
                <w:sz w:val="24"/>
                <w:szCs w:val="24"/>
                <w:lang w:eastAsia="ru-RU"/>
              </w:rPr>
              <w:t xml:space="preserve">. НДС </w:t>
            </w:r>
          </w:p>
        </w:tc>
      </w:tr>
      <w:tr w:rsidR="00DA4321" w:rsidRPr="00DA4321" w:rsidTr="00B5164B">
        <w:tc>
          <w:tcPr>
            <w:tcW w:w="3522"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ind w:firstLine="709"/>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Дизельное топливо</w:t>
            </w:r>
          </w:p>
        </w:tc>
        <w:tc>
          <w:tcPr>
            <w:tcW w:w="1178"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r w:rsidR="00DA4321" w:rsidRPr="00DA4321">
              <w:rPr>
                <w:rFonts w:ascii="Times New Roman" w:eastAsia="Times New Roman" w:hAnsi="Times New Roman" w:cs="Times New Roman"/>
                <w:sz w:val="24"/>
                <w:szCs w:val="24"/>
                <w:lang w:eastAsia="ru-RU"/>
              </w:rPr>
              <w:t xml:space="preserve"> 000</w:t>
            </w:r>
          </w:p>
        </w:tc>
        <w:tc>
          <w:tcPr>
            <w:tcW w:w="925" w:type="dxa"/>
            <w:tcBorders>
              <w:top w:val="single" w:sz="4" w:space="0" w:color="auto"/>
              <w:left w:val="single" w:sz="4" w:space="0" w:color="auto"/>
              <w:bottom w:val="single" w:sz="4" w:space="0" w:color="auto"/>
              <w:right w:val="single" w:sz="4" w:space="0" w:color="auto"/>
            </w:tcBorders>
            <w:vAlign w:val="bottom"/>
          </w:tcPr>
          <w:p w:rsidR="00DA4321" w:rsidRPr="00DA4321" w:rsidRDefault="00DA4321" w:rsidP="00DA4321">
            <w:pPr>
              <w:tabs>
                <w:tab w:val="left" w:pos="1134"/>
              </w:tabs>
              <w:spacing w:after="0" w:line="240" w:lineRule="auto"/>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637236">
              <w:rPr>
                <w:rFonts w:ascii="Times New Roman" w:eastAsia="Times New Roman" w:hAnsi="Times New Roman" w:cs="Times New Roman"/>
                <w:color w:val="000000"/>
                <w:sz w:val="24"/>
                <w:szCs w:val="24"/>
                <w:lang w:eastAsia="ru-RU"/>
              </w:rPr>
              <w:t>51,43</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637236">
              <w:rPr>
                <w:rFonts w:ascii="Times New Roman" w:eastAsia="Times New Roman" w:hAnsi="Times New Roman" w:cs="Times New Roman"/>
                <w:color w:val="000000"/>
                <w:sz w:val="24"/>
                <w:szCs w:val="24"/>
                <w:lang w:eastAsia="ru-RU"/>
              </w:rPr>
              <w:t>15 171 850,00</w:t>
            </w:r>
          </w:p>
        </w:tc>
      </w:tr>
      <w:tr w:rsidR="00DA4321" w:rsidRPr="00DA4321" w:rsidTr="00B5164B">
        <w:tc>
          <w:tcPr>
            <w:tcW w:w="3522"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ind w:firstLine="709"/>
              <w:jc w:val="right"/>
              <w:rPr>
                <w:rFonts w:ascii="Times New Roman" w:eastAsia="Times New Roman" w:hAnsi="Times New Roman" w:cs="Times New Roman"/>
                <w:b/>
                <w:bCs/>
                <w:sz w:val="24"/>
                <w:szCs w:val="24"/>
                <w:lang w:eastAsia="ru-RU"/>
              </w:rPr>
            </w:pPr>
            <w:r w:rsidRPr="00DA4321">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DA4321" w:rsidRPr="00DA4321" w:rsidRDefault="00637236" w:rsidP="00DA4321">
            <w:pPr>
              <w:tabs>
                <w:tab w:val="left" w:pos="1134"/>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295</w:t>
            </w:r>
            <w:r w:rsidR="00DA4321" w:rsidRPr="00DA4321">
              <w:rPr>
                <w:rFonts w:ascii="Times New Roman" w:eastAsia="Times New Roman" w:hAnsi="Times New Roman" w:cs="Times New Roman"/>
                <w:b/>
                <w:bCs/>
                <w:sz w:val="24"/>
                <w:szCs w:val="24"/>
                <w:lang w:eastAsia="ru-RU"/>
              </w:rPr>
              <w:t xml:space="preserve"> 000</w:t>
            </w:r>
          </w:p>
        </w:tc>
        <w:tc>
          <w:tcPr>
            <w:tcW w:w="925"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DA4321" w:rsidRPr="00DA4321" w:rsidRDefault="00DA4321" w:rsidP="00DA4321">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Cs/>
                <w:sz w:val="24"/>
                <w:szCs w:val="24"/>
                <w:lang w:eastAsia="ru-RU"/>
              </w:rPr>
              <w:t>Х</w:t>
            </w:r>
          </w:p>
        </w:tc>
        <w:tc>
          <w:tcPr>
            <w:tcW w:w="2790" w:type="dxa"/>
            <w:tcBorders>
              <w:top w:val="single" w:sz="4" w:space="0" w:color="auto"/>
              <w:left w:val="single" w:sz="4" w:space="0" w:color="auto"/>
              <w:bottom w:val="single" w:sz="4" w:space="0" w:color="auto"/>
              <w:right w:val="single" w:sz="4" w:space="0" w:color="auto"/>
            </w:tcBorders>
            <w:vAlign w:val="bottom"/>
          </w:tcPr>
          <w:p w:rsidR="00DA4321" w:rsidRPr="00DA4321" w:rsidRDefault="00637236" w:rsidP="00DA4321">
            <w:pPr>
              <w:tabs>
                <w:tab w:val="left" w:pos="1134"/>
              </w:tabs>
              <w:spacing w:after="0" w:line="240" w:lineRule="auto"/>
              <w:ind w:left="720"/>
              <w:jc w:val="center"/>
              <w:rPr>
                <w:rFonts w:ascii="Times New Roman" w:eastAsia="Times New Roman" w:hAnsi="Times New Roman" w:cs="Times New Roman"/>
                <w:b/>
                <w:color w:val="000000"/>
                <w:sz w:val="24"/>
                <w:szCs w:val="24"/>
                <w:lang w:eastAsia="ru-RU"/>
              </w:rPr>
            </w:pPr>
            <w:r w:rsidRPr="00637236">
              <w:rPr>
                <w:rFonts w:ascii="Times New Roman" w:eastAsia="Times New Roman" w:hAnsi="Times New Roman" w:cs="Times New Roman"/>
                <w:b/>
                <w:color w:val="000000"/>
                <w:sz w:val="24"/>
                <w:szCs w:val="24"/>
                <w:lang w:eastAsia="ru-RU"/>
              </w:rPr>
              <w:t>15 171 850,00</w:t>
            </w:r>
          </w:p>
        </w:tc>
      </w:tr>
    </w:tbl>
    <w:p w:rsidR="00DA4321" w:rsidRPr="00DA4321" w:rsidRDefault="00DA4321" w:rsidP="00DA4321">
      <w:pPr>
        <w:tabs>
          <w:tab w:val="left" w:pos="0"/>
          <w:tab w:val="left" w:pos="567"/>
        </w:tabs>
        <w:spacing w:after="0" w:line="240" w:lineRule="auto"/>
        <w:jc w:val="both"/>
        <w:rPr>
          <w:rFonts w:ascii="Times New Roman" w:eastAsia="Times New Roman" w:hAnsi="Times New Roman" w:cs="Times New Roman"/>
          <w:b/>
          <w:bCs/>
          <w:sz w:val="24"/>
          <w:szCs w:val="24"/>
          <w:lang w:eastAsia="ru-RU"/>
        </w:rPr>
      </w:pPr>
    </w:p>
    <w:p w:rsidR="00B24144" w:rsidRDefault="00DA4321" w:rsidP="00B24144">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
          <w:bCs/>
          <w:sz w:val="24"/>
          <w:szCs w:val="24"/>
          <w:lang w:eastAsia="ru-RU"/>
        </w:rPr>
        <w:t>3.</w:t>
      </w:r>
      <w:r w:rsidR="00B24144">
        <w:rPr>
          <w:rFonts w:ascii="Times New Roman" w:eastAsia="Times New Roman" w:hAnsi="Times New Roman" w:cs="Times New Roman"/>
          <w:b/>
          <w:bCs/>
          <w:sz w:val="24"/>
          <w:szCs w:val="24"/>
          <w:lang w:eastAsia="ru-RU"/>
        </w:rPr>
        <w:t>3.</w:t>
      </w:r>
      <w:r w:rsidRPr="00DA4321">
        <w:rPr>
          <w:rFonts w:ascii="Times New Roman" w:eastAsia="Times New Roman" w:hAnsi="Times New Roman" w:cs="Times New Roman"/>
          <w:b/>
          <w:bCs/>
          <w:sz w:val="24"/>
          <w:szCs w:val="24"/>
          <w:lang w:eastAsia="ru-RU"/>
        </w:rPr>
        <w:t xml:space="preserve">4 Начальная (максимальная) цена </w:t>
      </w:r>
      <w:r w:rsidR="002070D4" w:rsidRPr="002070D4">
        <w:rPr>
          <w:rFonts w:ascii="Times New Roman" w:eastAsia="Times New Roman" w:hAnsi="Times New Roman" w:cs="Times New Roman"/>
          <w:b/>
          <w:bCs/>
          <w:sz w:val="24"/>
          <w:szCs w:val="24"/>
          <w:lang w:eastAsia="ru-RU"/>
        </w:rPr>
        <w:t>договора по лоту</w:t>
      </w:r>
      <w:r w:rsidRPr="00DA4321">
        <w:rPr>
          <w:rFonts w:ascii="Times New Roman" w:eastAsia="Times New Roman" w:hAnsi="Times New Roman" w:cs="Times New Roman"/>
          <w:b/>
          <w:bCs/>
          <w:sz w:val="24"/>
          <w:szCs w:val="24"/>
          <w:lang w:eastAsia="ru-RU"/>
        </w:rPr>
        <w:t>:</w:t>
      </w:r>
      <w:r w:rsidRPr="00DA4321">
        <w:rPr>
          <w:rFonts w:ascii="Times New Roman" w:eastAsia="Times New Roman" w:hAnsi="Times New Roman" w:cs="Times New Roman"/>
          <w:bCs/>
          <w:sz w:val="24"/>
          <w:szCs w:val="24"/>
          <w:lang w:eastAsia="ru-RU"/>
        </w:rPr>
        <w:t xml:space="preserve"> </w:t>
      </w:r>
      <w:r w:rsidR="00637236" w:rsidRPr="00637236">
        <w:rPr>
          <w:rFonts w:ascii="Times New Roman" w:eastAsia="Times New Roman" w:hAnsi="Times New Roman" w:cs="Times New Roman"/>
          <w:color w:val="000000"/>
          <w:sz w:val="24"/>
          <w:szCs w:val="24"/>
          <w:lang w:eastAsia="ru-RU"/>
        </w:rPr>
        <w:t>15 171 850 (Пятнадцать миллионов сто семьдесят одна тысяча восемьсот пятьдесят) рублей 00 копеек, в том числе НДС</w:t>
      </w:r>
      <w:r w:rsidRPr="00DA4321">
        <w:rPr>
          <w:rFonts w:ascii="Times New Roman" w:eastAsia="Times New Roman" w:hAnsi="Times New Roman" w:cs="Times New Roman"/>
          <w:bCs/>
          <w:sz w:val="24"/>
          <w:szCs w:val="24"/>
          <w:lang w:eastAsia="ru-RU"/>
        </w:rPr>
        <w:t>.</w:t>
      </w:r>
    </w:p>
    <w:p w:rsidR="00DA4321" w:rsidRPr="00DA4321" w:rsidRDefault="00B24144" w:rsidP="00B24144">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B24144">
        <w:rPr>
          <w:rFonts w:ascii="Times New Roman" w:eastAsia="Times New Roman" w:hAnsi="Times New Roman" w:cs="Times New Roman"/>
          <w:b/>
          <w:bCs/>
          <w:sz w:val="24"/>
          <w:szCs w:val="24"/>
          <w:lang w:eastAsia="ru-RU"/>
        </w:rPr>
        <w:t>3.3.5.</w:t>
      </w:r>
      <w:r>
        <w:rPr>
          <w:rFonts w:ascii="Times New Roman" w:eastAsia="Times New Roman" w:hAnsi="Times New Roman" w:cs="Times New Roman"/>
          <w:bCs/>
          <w:sz w:val="24"/>
          <w:szCs w:val="24"/>
          <w:lang w:eastAsia="ru-RU"/>
        </w:rPr>
        <w:t xml:space="preserve"> </w:t>
      </w:r>
      <w:r w:rsidR="00DA4321" w:rsidRPr="00DA4321">
        <w:rPr>
          <w:rFonts w:ascii="Times New Roman" w:eastAsia="Times New Roman" w:hAnsi="Times New Roman" w:cs="Times New Roman"/>
          <w:b/>
          <w:bCs/>
          <w:sz w:val="24"/>
          <w:szCs w:val="24"/>
          <w:lang w:eastAsia="ru-RU"/>
        </w:rPr>
        <w:t xml:space="preserve">Иные условия: </w:t>
      </w:r>
      <w:r w:rsidR="00DA4321" w:rsidRPr="00DA4321">
        <w:rPr>
          <w:rFonts w:ascii="Times New Roman" w:eastAsia="Times New Roman" w:hAnsi="Times New Roman" w:cs="Times New Roman"/>
          <w:snapToGrid w:val="0"/>
          <w:sz w:val="24"/>
          <w:szCs w:val="24"/>
          <w:lang w:eastAsia="ru-RU"/>
        </w:rPr>
        <w:tab/>
      </w:r>
    </w:p>
    <w:p w:rsidR="00DA4321" w:rsidRPr="00DA4321" w:rsidRDefault="00DA4321" w:rsidP="00B24144">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A4321" w:rsidRPr="00DA4321" w:rsidRDefault="00DA4321" w:rsidP="00DA4321">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A4321" w:rsidRPr="00DA4321" w:rsidRDefault="00DA4321" w:rsidP="00DA4321">
      <w:pPr>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AB5489" w:rsidRPr="00AB5489" w:rsidRDefault="00DA4321" w:rsidP="00D23B02">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2C4319">
        <w:rPr>
          <w:rFonts w:ascii="Times New Roman" w:eastAsia="Times New Roman" w:hAnsi="Times New Roman"/>
          <w:b/>
          <w:bCs/>
          <w:sz w:val="24"/>
          <w:szCs w:val="24"/>
          <w:lang w:eastAsia="ru-RU"/>
        </w:rPr>
        <w:t>Срок поставки Товара (для всех лотов):</w:t>
      </w:r>
      <w:r w:rsidRPr="002C4319">
        <w:rPr>
          <w:rFonts w:ascii="Times New Roman" w:eastAsia="Times New Roman" w:hAnsi="Times New Roman"/>
          <w:bCs/>
          <w:i/>
          <w:sz w:val="24"/>
          <w:szCs w:val="24"/>
          <w:lang w:eastAsia="ru-RU"/>
        </w:rPr>
        <w:t xml:space="preserve"> </w:t>
      </w:r>
      <w:r w:rsidR="00D23B02" w:rsidRPr="00D23B02">
        <w:rPr>
          <w:rFonts w:ascii="Times New Roman" w:eastAsia="Times New Roman" w:hAnsi="Times New Roman"/>
          <w:bCs/>
          <w:sz w:val="24"/>
          <w:szCs w:val="24"/>
          <w:lang w:eastAsia="ru-RU"/>
        </w:rPr>
        <w:t>с 01.07.2019 по 31.12.2019 включительно</w:t>
      </w:r>
      <w:r w:rsidRPr="002C4319">
        <w:rPr>
          <w:rFonts w:ascii="Times New Roman" w:eastAsia="Times New Roman" w:hAnsi="Times New Roman"/>
          <w:bCs/>
          <w:sz w:val="24"/>
          <w:szCs w:val="24"/>
          <w:lang w:eastAsia="ru-RU"/>
        </w:rPr>
        <w:t>.</w:t>
      </w:r>
    </w:p>
    <w:p w:rsidR="00AB5489"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AB5489">
        <w:rPr>
          <w:rFonts w:ascii="Times New Roman" w:eastAsia="Times New Roman" w:hAnsi="Times New Roman"/>
          <w:b/>
          <w:bCs/>
          <w:sz w:val="24"/>
          <w:szCs w:val="24"/>
          <w:lang w:eastAsia="ru-RU"/>
        </w:rPr>
        <w:t xml:space="preserve">Место поставки Товара (для всех лотов): </w:t>
      </w:r>
      <w:proofErr w:type="gramStart"/>
      <w:r w:rsidRPr="00AB5489">
        <w:rPr>
          <w:rFonts w:ascii="Times New Roman" w:eastAsia="Times New Roman" w:hAnsi="Times New Roman"/>
          <w:bCs/>
          <w:sz w:val="24"/>
          <w:szCs w:val="24"/>
          <w:lang w:eastAsia="ru-RU"/>
        </w:rPr>
        <w:t xml:space="preserve">АЗС г. Мурманска и Мурманской области: г. Кандалакша, п. Зеленоборский, г. </w:t>
      </w:r>
      <w:proofErr w:type="spellStart"/>
      <w:r w:rsidRPr="00AB5489">
        <w:rPr>
          <w:rFonts w:ascii="Times New Roman" w:eastAsia="Times New Roman" w:hAnsi="Times New Roman"/>
          <w:bCs/>
          <w:sz w:val="24"/>
          <w:szCs w:val="24"/>
          <w:lang w:eastAsia="ru-RU"/>
        </w:rPr>
        <w:t>Ковдор</w:t>
      </w:r>
      <w:proofErr w:type="spellEnd"/>
      <w:r w:rsidRPr="00AB5489">
        <w:rPr>
          <w:rFonts w:ascii="Times New Roman" w:eastAsia="Times New Roman" w:hAnsi="Times New Roman"/>
          <w:bCs/>
          <w:sz w:val="24"/>
          <w:szCs w:val="24"/>
          <w:lang w:eastAsia="ru-RU"/>
        </w:rPr>
        <w:t>, г. Заполярный, г. Оленегорск, п. Ревда,</w:t>
      </w:r>
      <w:r w:rsidR="00AB5489">
        <w:rPr>
          <w:rFonts w:ascii="Times New Roman" w:eastAsia="Times New Roman" w:hAnsi="Times New Roman"/>
          <w:bCs/>
          <w:sz w:val="24"/>
          <w:szCs w:val="24"/>
          <w:lang w:eastAsia="ru-RU"/>
        </w:rPr>
        <w:t xml:space="preserve"> п. </w:t>
      </w:r>
      <w:r w:rsidRPr="00AB5489">
        <w:rPr>
          <w:rFonts w:ascii="Times New Roman" w:eastAsia="Times New Roman" w:hAnsi="Times New Roman"/>
          <w:bCs/>
          <w:sz w:val="24"/>
          <w:szCs w:val="24"/>
          <w:lang w:eastAsia="ru-RU"/>
        </w:rPr>
        <w:t>Никель</w:t>
      </w:r>
      <w:r w:rsidR="00D56294">
        <w:rPr>
          <w:rFonts w:ascii="Times New Roman" w:eastAsia="Times New Roman" w:hAnsi="Times New Roman"/>
          <w:bCs/>
          <w:sz w:val="24"/>
          <w:szCs w:val="24"/>
          <w:lang w:eastAsia="ru-RU"/>
        </w:rPr>
        <w:t>, п. Умба</w:t>
      </w:r>
      <w:r w:rsidRPr="00AB5489">
        <w:rPr>
          <w:rFonts w:ascii="Times New Roman" w:eastAsia="Times New Roman" w:hAnsi="Times New Roman"/>
          <w:bCs/>
          <w:sz w:val="24"/>
          <w:szCs w:val="24"/>
          <w:lang w:eastAsia="ru-RU"/>
        </w:rPr>
        <w:t>.</w:t>
      </w:r>
      <w:proofErr w:type="gramEnd"/>
    </w:p>
    <w:p w:rsidR="004F4F10" w:rsidRPr="00AB5489" w:rsidRDefault="00DA4321" w:rsidP="00EB3494">
      <w:pPr>
        <w:pStyle w:val="afff9"/>
        <w:numPr>
          <w:ilvl w:val="1"/>
          <w:numId w:val="39"/>
        </w:numPr>
        <w:tabs>
          <w:tab w:val="left" w:pos="1134"/>
        </w:tabs>
        <w:spacing w:after="0" w:line="240" w:lineRule="auto"/>
        <w:ind w:left="0" w:firstLine="709"/>
        <w:jc w:val="both"/>
        <w:rPr>
          <w:rFonts w:ascii="Times New Roman" w:eastAsia="Times New Roman" w:hAnsi="Times New Roman"/>
          <w:b/>
          <w:bCs/>
          <w:sz w:val="24"/>
          <w:szCs w:val="24"/>
          <w:lang w:eastAsia="ru-RU"/>
        </w:rPr>
      </w:pPr>
      <w:r w:rsidRPr="00AB5489">
        <w:rPr>
          <w:rFonts w:ascii="Times New Roman" w:eastAsia="Times New Roman" w:hAnsi="Times New Roman"/>
          <w:b/>
          <w:bCs/>
          <w:sz w:val="24"/>
          <w:szCs w:val="24"/>
          <w:lang w:eastAsia="ru-RU"/>
        </w:rPr>
        <w:lastRenderedPageBreak/>
        <w:t xml:space="preserve">Условия оплаты (для всех лотов): </w:t>
      </w:r>
      <w:proofErr w:type="gramStart"/>
      <w:r w:rsidRPr="00AB5489">
        <w:rPr>
          <w:rFonts w:ascii="Times New Roman" w:eastAsia="Times New Roman" w:hAnsi="Times New Roman"/>
          <w:sz w:val="24"/>
          <w:szCs w:val="24"/>
          <w:lang w:eastAsia="ru-RU"/>
        </w:rPr>
        <w:t xml:space="preserve">Оплата поставки Товара осуществляется Покупателем путем безналичного перечисления авансовых </w:t>
      </w:r>
      <w:r w:rsidRPr="00AB5489">
        <w:rPr>
          <w:rFonts w:ascii="Times New Roman" w:eastAsia="Times New Roman" w:hAnsi="Times New Roman"/>
          <w:snapToGrid w:val="0"/>
          <w:sz w:val="24"/>
          <w:szCs w:val="24"/>
          <w:lang w:eastAsia="ru-RU"/>
        </w:rPr>
        <w:t>платежей на расчетный счет Поставщика в размере потребности Покупателя в Товаре.</w:t>
      </w:r>
      <w:proofErr w:type="gramEnd"/>
      <w:r w:rsidRPr="00AB5489">
        <w:rPr>
          <w:rFonts w:ascii="Times New Roman" w:eastAsia="Times New Roman" w:hAnsi="Times New Roman"/>
          <w:snapToGrid w:val="0"/>
          <w:sz w:val="24"/>
          <w:szCs w:val="24"/>
          <w:lang w:eastAsia="ru-RU"/>
        </w:rPr>
        <w:t xml:space="preserve">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r w:rsidR="004F4F10" w:rsidRPr="00AB5489">
        <w:rPr>
          <w:rFonts w:ascii="Times New Roman" w:eastAsia="Times New Roman" w:hAnsi="Times New Roman"/>
          <w:snapToGrid w:val="0"/>
          <w:sz w:val="24"/>
          <w:szCs w:val="24"/>
          <w:lang w:eastAsia="ru-RU"/>
        </w:rPr>
        <w:t>.</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AA527A" w:rsidRPr="00AA527A">
        <w:rPr>
          <w:rFonts w:ascii="Times New Roman" w:eastAsia="Times New Roman" w:hAnsi="Times New Roman" w:cs="Times New Roman"/>
          <w:b/>
          <w:snapToGrid w:val="0"/>
          <w:sz w:val="24"/>
          <w:szCs w:val="24"/>
          <w:lang w:eastAsia="ru-RU"/>
        </w:rPr>
        <w:t>Обеспечение (для всех лотов)</w:t>
      </w:r>
      <w:r w:rsidR="00711ED9" w:rsidRPr="001F7C34">
        <w:rPr>
          <w:rFonts w:ascii="Times New Roman" w:eastAsia="Times New Roman" w:hAnsi="Times New Roman" w:cs="Times New Roman"/>
          <w:b/>
          <w:snapToGrid w:val="0"/>
          <w:sz w:val="24"/>
          <w:szCs w:val="24"/>
          <w:lang w:eastAsia="ru-RU"/>
        </w:rPr>
        <w:t xml:space="preserve">: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7F26A5" w:rsidRPr="007F26A5">
        <w:rPr>
          <w:rFonts w:ascii="Times New Roman" w:eastAsia="Times New Roman" w:hAnsi="Times New Roman" w:cs="Times New Roman"/>
          <w:b/>
          <w:sz w:val="24"/>
          <w:szCs w:val="24"/>
          <w:lang w:eastAsia="ar-SA"/>
        </w:rPr>
        <w:t>(для всех лотов)</w:t>
      </w:r>
      <w:r w:rsidR="007F26A5">
        <w:rPr>
          <w:rFonts w:ascii="Times New Roman" w:eastAsia="Times New Roman" w:hAnsi="Times New Roman" w:cs="Times New Roman"/>
          <w:b/>
          <w:sz w:val="24"/>
          <w:szCs w:val="24"/>
          <w:lang w:eastAsia="ar-SA"/>
        </w:rPr>
        <w:t xml:space="preserve">: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оценки</w:t>
      </w:r>
      <w:r w:rsidR="004573EA">
        <w:rPr>
          <w:rFonts w:ascii="Times New Roman" w:eastAsia="Calibri" w:hAnsi="Times New Roman" w:cs="Times New Roman"/>
          <w:b/>
          <w:sz w:val="24"/>
          <w:szCs w:val="24"/>
          <w:lang w:eastAsia="ar-SA"/>
        </w:rPr>
        <w:t xml:space="preserve"> и</w:t>
      </w:r>
      <w:r w:rsidRPr="00FB51CD">
        <w:rPr>
          <w:rFonts w:ascii="Times New Roman" w:eastAsia="Calibri" w:hAnsi="Times New Roman" w:cs="Times New Roman"/>
          <w:b/>
          <w:sz w:val="24"/>
          <w:szCs w:val="24"/>
          <w:lang w:eastAsia="ar-SA"/>
        </w:rPr>
        <w:t xml:space="preserve"> сопоставления </w:t>
      </w:r>
      <w:r w:rsidR="004573EA">
        <w:rPr>
          <w:rFonts w:ascii="Times New Roman" w:eastAsia="Calibri" w:hAnsi="Times New Roman" w:cs="Times New Roman"/>
          <w:b/>
          <w:sz w:val="24"/>
          <w:szCs w:val="24"/>
          <w:lang w:eastAsia="ar-SA"/>
        </w:rPr>
        <w:t xml:space="preserve">заявок </w:t>
      </w:r>
      <w:r w:rsidRPr="00FB51CD">
        <w:rPr>
          <w:rFonts w:ascii="Times New Roman" w:eastAsia="Calibri" w:hAnsi="Times New Roman" w:cs="Times New Roman"/>
          <w:b/>
          <w:sz w:val="24"/>
          <w:szCs w:val="24"/>
          <w:lang w:eastAsia="ar-SA"/>
        </w:rPr>
        <w:t xml:space="preserve">и подведения </w:t>
      </w:r>
      <w:r w:rsidRPr="00DC3E03">
        <w:rPr>
          <w:rFonts w:ascii="Times New Roman" w:eastAsia="Calibri" w:hAnsi="Times New Roman" w:cs="Times New Roman"/>
          <w:b/>
          <w:sz w:val="24"/>
          <w:szCs w:val="24"/>
          <w:lang w:eastAsia="ar-SA"/>
        </w:rPr>
        <w:t>итогов</w:t>
      </w:r>
      <w:r w:rsidRPr="0056472B">
        <w:rPr>
          <w:rFonts w:ascii="Times New Roman" w:eastAsia="Calibri" w:hAnsi="Times New Roman" w:cs="Times New Roman"/>
          <w:b/>
          <w:sz w:val="24"/>
          <w:szCs w:val="24"/>
          <w:lang w:eastAsia="ar-SA"/>
        </w:rPr>
        <w:t>:</w:t>
      </w:r>
      <w:r w:rsidRPr="0056472B">
        <w:rPr>
          <w:rFonts w:ascii="Times New Roman" w:eastAsia="Calibri" w:hAnsi="Times New Roman" w:cs="Times New Roman"/>
          <w:sz w:val="24"/>
          <w:szCs w:val="24"/>
          <w:lang w:eastAsia="ar-SA"/>
        </w:rPr>
        <w:t xml:space="preserve"> </w:t>
      </w:r>
      <w:r w:rsidR="007709D2" w:rsidRPr="007709D2">
        <w:rPr>
          <w:rFonts w:ascii="Times New Roman" w:eastAsia="Times New Roman" w:hAnsi="Times New Roman" w:cs="Times New Roman"/>
          <w:sz w:val="24"/>
          <w:szCs w:val="24"/>
          <w:lang w:eastAsia="ru-RU"/>
        </w:rPr>
        <w:t>10.06.2019 в 09:00</w:t>
      </w:r>
      <w:r w:rsidR="00F93CED" w:rsidRPr="00C25BFD">
        <w:rPr>
          <w:rFonts w:ascii="Times New Roman" w:eastAsia="Times New Roman" w:hAnsi="Times New Roman" w:cs="Times New Roman"/>
          <w:sz w:val="24"/>
          <w:szCs w:val="24"/>
          <w:lang w:eastAsia="ru-RU"/>
        </w:rPr>
        <w:t xml:space="preserve"> (</w:t>
      </w:r>
      <w:proofErr w:type="gramStart"/>
      <w:r w:rsidR="00F93CED" w:rsidRPr="00D73F10">
        <w:rPr>
          <w:rFonts w:ascii="Times New Roman" w:eastAsia="Times New Roman" w:hAnsi="Times New Roman" w:cs="Times New Roman"/>
          <w:sz w:val="24"/>
          <w:szCs w:val="24"/>
          <w:lang w:eastAsia="ru-RU"/>
        </w:rPr>
        <w:t>МСК</w:t>
      </w:r>
      <w:proofErr w:type="gramEnd"/>
      <w:r w:rsidR="00F93CED" w:rsidRPr="00D73F10">
        <w:rPr>
          <w:rFonts w:ascii="Times New Roman" w:eastAsia="Times New Roman" w:hAnsi="Times New Roman" w:cs="Times New Roman"/>
          <w:sz w:val="24"/>
          <w:szCs w:val="24"/>
          <w:lang w:eastAsia="ru-RU"/>
        </w:rPr>
        <w:t>)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D73F10">
        <w:rPr>
          <w:rFonts w:ascii="Times New Roman" w:eastAsia="Times New Roman" w:hAnsi="Times New Roman" w:cs="Times New Roman"/>
          <w:sz w:val="24"/>
          <w:szCs w:val="24"/>
          <w:lang w:eastAsia="ru-RU"/>
        </w:rPr>
        <w:t>каб</w:t>
      </w:r>
      <w:proofErr w:type="spellEnd"/>
      <w:r w:rsidR="00F93CED" w:rsidRPr="00D73F10">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proofErr w:type="gramStart"/>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00AA514D" w:rsidRPr="00C21F22">
        <w:rPr>
          <w:rFonts w:ascii="Times New Roman" w:eastAsia="Calibri" w:hAnsi="Times New Roman" w:cs="Times New Roman"/>
          <w:bCs/>
          <w:sz w:val="24"/>
          <w:szCs w:val="24"/>
        </w:rPr>
        <w:t xml:space="preserve"> </w:t>
      </w:r>
      <w:r w:rsidRPr="00C21F22">
        <w:rPr>
          <w:rFonts w:ascii="Times New Roman" w:eastAsia="Times New Roman" w:hAnsi="Times New Roman" w:cs="Times New Roman"/>
          <w:sz w:val="24"/>
          <w:szCs w:val="24"/>
          <w:lang w:eastAsia="ar-SA"/>
        </w:rPr>
        <w:t>(далее по тексту – Документация).</w:t>
      </w:r>
      <w:proofErr w:type="gramEnd"/>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9" w:history="1">
        <w:r w:rsidR="00576DBA" w:rsidRPr="00CB1B78">
          <w:rPr>
            <w:rStyle w:val="af"/>
            <w:rFonts w:ascii="Times New Roman" w:eastAsia="Times New Roman" w:hAnsi="Times New Roman" w:cs="Times New Roman"/>
            <w:sz w:val="24"/>
            <w:szCs w:val="24"/>
            <w:lang w:val="en-US" w:eastAsia="ar-SA"/>
          </w:rPr>
          <w:t>rusnakav</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mures</w:t>
        </w:r>
        <w:r w:rsidR="00576DBA" w:rsidRPr="00CB1B78">
          <w:rPr>
            <w:rStyle w:val="af"/>
            <w:rFonts w:ascii="Times New Roman" w:eastAsia="Calibri" w:hAnsi="Times New Roman" w:cs="Times New Roman"/>
            <w:sz w:val="24"/>
            <w:szCs w:val="24"/>
          </w:rPr>
          <w:t>.</w:t>
        </w:r>
        <w:proofErr w:type="spellStart"/>
        <w:r w:rsidR="00576DBA" w:rsidRPr="00CB1B78">
          <w:rPr>
            <w:rStyle w:val="af"/>
            <w:rFonts w:ascii="Times New Roman" w:eastAsia="Calibri" w:hAnsi="Times New Roman" w:cs="Times New Roman"/>
            <w:sz w:val="24"/>
            <w:szCs w:val="24"/>
            <w:lang w:val="en-US"/>
          </w:rPr>
          <w:t>ru</w:t>
        </w:r>
        <w:proofErr w:type="spellEnd"/>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25BFD">
        <w:rPr>
          <w:rFonts w:ascii="Times New Roman" w:eastAsia="Times New Roman" w:hAnsi="Times New Roman" w:cs="Times New Roman"/>
          <w:sz w:val="24"/>
          <w:szCs w:val="24"/>
          <w:lang w:eastAsia="ar-SA"/>
        </w:rPr>
        <w:t xml:space="preserve">период с </w:t>
      </w:r>
      <w:r w:rsidR="00F14621" w:rsidRPr="00F14621">
        <w:rPr>
          <w:rFonts w:ascii="Times New Roman" w:eastAsia="Times New Roman" w:hAnsi="Times New Roman" w:cs="Times New Roman"/>
          <w:b/>
          <w:sz w:val="24"/>
          <w:szCs w:val="24"/>
          <w:lang w:eastAsia="ar-SA"/>
        </w:rPr>
        <w:t>28.05.2019</w:t>
      </w:r>
      <w:r w:rsidR="00E050BB" w:rsidRPr="00C25BFD">
        <w:rPr>
          <w:rFonts w:ascii="Times New Roman" w:eastAsia="Times New Roman" w:hAnsi="Times New Roman" w:cs="Times New Roman"/>
          <w:b/>
          <w:sz w:val="24"/>
          <w:szCs w:val="24"/>
          <w:lang w:eastAsia="ar-SA"/>
        </w:rPr>
        <w:t xml:space="preserve"> </w:t>
      </w:r>
      <w:r w:rsidR="00B566A9" w:rsidRPr="00C25BFD">
        <w:rPr>
          <w:rFonts w:ascii="Times New Roman" w:eastAsia="Times New Roman" w:hAnsi="Times New Roman" w:cs="Times New Roman"/>
          <w:b/>
          <w:sz w:val="24"/>
          <w:szCs w:val="24"/>
          <w:lang w:eastAsia="ar-SA"/>
        </w:rPr>
        <w:t xml:space="preserve">по </w:t>
      </w:r>
      <w:r w:rsidR="00F14621" w:rsidRPr="00F14621">
        <w:rPr>
          <w:rFonts w:ascii="Times New Roman" w:eastAsia="Times New Roman" w:hAnsi="Times New Roman" w:cs="Times New Roman"/>
          <w:b/>
          <w:sz w:val="24"/>
          <w:szCs w:val="24"/>
          <w:lang w:eastAsia="ar-SA"/>
        </w:rPr>
        <w:t>07.06.2019</w:t>
      </w:r>
      <w:r w:rsidR="00E050BB" w:rsidRPr="00C25BFD">
        <w:rPr>
          <w:rFonts w:ascii="Times New Roman" w:eastAsia="Times New Roman" w:hAnsi="Times New Roman" w:cs="Times New Roman"/>
          <w:b/>
          <w:sz w:val="24"/>
          <w:szCs w:val="24"/>
          <w:lang w:eastAsia="ar-SA"/>
        </w:rPr>
        <w:t xml:space="preserve"> </w:t>
      </w:r>
      <w:r w:rsidRPr="00C25BFD">
        <w:rPr>
          <w:rFonts w:ascii="Times New Roman" w:eastAsia="Times New Roman" w:hAnsi="Times New Roman" w:cs="Times New Roman"/>
          <w:sz w:val="24"/>
          <w:szCs w:val="24"/>
          <w:lang w:eastAsia="ar-SA"/>
        </w:rPr>
        <w:t>Заказчик в течение двух рабочих дней (кроме выходных и праздничных дней, перерыв 12:30 (</w:t>
      </w:r>
      <w:proofErr w:type="gramStart"/>
      <w:r w:rsidRPr="00C25BFD">
        <w:rPr>
          <w:rFonts w:ascii="Times New Roman" w:eastAsia="Times New Roman" w:hAnsi="Times New Roman" w:cs="Times New Roman"/>
          <w:sz w:val="24"/>
          <w:szCs w:val="24"/>
          <w:lang w:eastAsia="ar-SA"/>
        </w:rPr>
        <w:t>М</w:t>
      </w:r>
      <w:r w:rsidRPr="00590B88">
        <w:rPr>
          <w:rFonts w:ascii="Times New Roman" w:eastAsia="Times New Roman" w:hAnsi="Times New Roman" w:cs="Times New Roman"/>
          <w:sz w:val="24"/>
          <w:szCs w:val="24"/>
          <w:lang w:eastAsia="ar-SA"/>
        </w:rPr>
        <w:t>СК</w:t>
      </w:r>
      <w:proofErr w:type="gramEnd"/>
      <w:r w:rsidRPr="00590B88">
        <w:rPr>
          <w:rFonts w:ascii="Times New Roman" w:eastAsia="Times New Roman" w:hAnsi="Times New Roman" w:cs="Times New Roman"/>
          <w:sz w:val="24"/>
          <w:szCs w:val="24"/>
          <w:lang w:eastAsia="ar-SA"/>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w:t>
      </w:r>
      <w:r w:rsidR="00763379">
        <w:rPr>
          <w:rFonts w:ascii="Times New Roman" w:eastAsia="Times New Roman" w:hAnsi="Times New Roman" w:cs="Times New Roman"/>
          <w:sz w:val="24"/>
          <w:szCs w:val="24"/>
          <w:lang w:eastAsia="ar-SA"/>
        </w:rPr>
        <w:t>е закупок товаров, работ, услуг (ЕИС)</w:t>
      </w:r>
      <w:r w:rsidRPr="00590B88">
        <w:rPr>
          <w:rFonts w:ascii="Times New Roman" w:eastAsia="Times New Roman" w:hAnsi="Times New Roman" w:cs="Times New Roman"/>
          <w:sz w:val="24"/>
          <w:szCs w:val="24"/>
          <w:lang w:eastAsia="ar-SA"/>
        </w:rPr>
        <w:t xml:space="preserve">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w:t>
      </w:r>
      <w:proofErr w:type="gramEnd"/>
      <w:r w:rsidRPr="002E2FC3">
        <w:rPr>
          <w:rFonts w:ascii="Times New Roman" w:eastAsia="Times New Roman" w:hAnsi="Times New Roman" w:cs="Times New Roman"/>
          <w:sz w:val="24"/>
          <w:szCs w:val="24"/>
          <w:lang w:eastAsia="ar-SA"/>
        </w:rPr>
        <w:t xml:space="preserve">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w:t>
      </w:r>
      <w:r w:rsidR="002E498C">
        <w:rPr>
          <w:rFonts w:ascii="Times New Roman" w:eastAsia="Times New Roman" w:hAnsi="Times New Roman" w:cs="Times New Roman"/>
          <w:sz w:val="24"/>
          <w:szCs w:val="24"/>
          <w:lang w:eastAsia="ar-SA"/>
        </w:rPr>
        <w:t xml:space="preserve">на участие </w:t>
      </w:r>
      <w:r w:rsidRPr="002E2FC3">
        <w:rPr>
          <w:rFonts w:ascii="Times New Roman" w:eastAsia="Times New Roman" w:hAnsi="Times New Roman" w:cs="Times New Roman"/>
          <w:sz w:val="24"/>
          <w:szCs w:val="24"/>
          <w:lang w:eastAsia="ar-SA"/>
        </w:rPr>
        <w:t>с приложенными к ней документами должна б</w:t>
      </w:r>
      <w:r w:rsidR="00B720D8">
        <w:rPr>
          <w:rFonts w:ascii="Times New Roman" w:eastAsia="Times New Roman" w:hAnsi="Times New Roman" w:cs="Times New Roman"/>
          <w:sz w:val="24"/>
          <w:szCs w:val="24"/>
          <w:lang w:eastAsia="ar-SA"/>
        </w:rPr>
        <w:t xml:space="preserve">ыть сшита в соответствии с </w:t>
      </w:r>
      <w:proofErr w:type="spellStart"/>
      <w:r w:rsidR="00B720D8">
        <w:rPr>
          <w:rFonts w:ascii="Times New Roman" w:eastAsia="Times New Roman" w:hAnsi="Times New Roman" w:cs="Times New Roman"/>
          <w:sz w:val="24"/>
          <w:szCs w:val="24"/>
          <w:lang w:eastAsia="ar-SA"/>
        </w:rPr>
        <w:t>п.п</w:t>
      </w:r>
      <w:proofErr w:type="spellEnd"/>
      <w:r w:rsidR="00B720D8">
        <w:rPr>
          <w:rFonts w:ascii="Times New Roman" w:eastAsia="Times New Roman" w:hAnsi="Times New Roman" w:cs="Times New Roman"/>
          <w:sz w:val="24"/>
          <w:szCs w:val="24"/>
          <w:lang w:eastAsia="ar-SA"/>
        </w:rPr>
        <w:t>. </w:t>
      </w:r>
      <w:r w:rsidRPr="002E2FC3">
        <w:rPr>
          <w:rFonts w:ascii="Times New Roman" w:eastAsia="Times New Roman" w:hAnsi="Times New Roman" w:cs="Times New Roman"/>
          <w:sz w:val="24"/>
          <w:szCs w:val="24"/>
          <w:lang w:eastAsia="ar-SA"/>
        </w:rPr>
        <w:t xml:space="preserve">4.4.6. п. 4.4. Документации и </w:t>
      </w:r>
      <w:proofErr w:type="gramStart"/>
      <w:r w:rsidRPr="002E2FC3">
        <w:rPr>
          <w:rFonts w:ascii="Times New Roman" w:eastAsia="Times New Roman" w:hAnsi="Times New Roman" w:cs="Times New Roman"/>
          <w:sz w:val="24"/>
          <w:szCs w:val="24"/>
          <w:lang w:eastAsia="ar-SA"/>
        </w:rPr>
        <w:t>вложена</w:t>
      </w:r>
      <w:proofErr w:type="gramEnd"/>
      <w:r w:rsidRPr="002E2FC3">
        <w:rPr>
          <w:rFonts w:ascii="Times New Roman" w:eastAsia="Times New Roman" w:hAnsi="Times New Roman" w:cs="Times New Roman"/>
          <w:sz w:val="24"/>
          <w:szCs w:val="24"/>
          <w:lang w:eastAsia="ar-SA"/>
        </w:rPr>
        <w:t xml:space="preserve"> в один непрозрачный конверт. </w:t>
      </w:r>
      <w:proofErr w:type="gramStart"/>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roofErr w:type="gramEnd"/>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lastRenderedPageBreak/>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roofErr w:type="gramEnd"/>
    </w:p>
    <w:p w:rsid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E2FC3">
        <w:rPr>
          <w:rFonts w:ascii="Times New Roman" w:eastAsia="Times New Roman" w:hAnsi="Times New Roman" w:cs="Times New Roman"/>
          <w:sz w:val="24"/>
          <w:szCs w:val="24"/>
          <w:lang w:eastAsia="ar-SA"/>
        </w:rPr>
        <w:t>с заявками на участие в запросе предложений в журнале</w:t>
      </w:r>
      <w:proofErr w:type="gramEnd"/>
      <w:r w:rsidRPr="002E2FC3">
        <w:rPr>
          <w:rFonts w:ascii="Times New Roman" w:eastAsia="Times New Roman" w:hAnsi="Times New Roman" w:cs="Times New Roman"/>
          <w:sz w:val="24"/>
          <w:szCs w:val="24"/>
          <w:lang w:eastAsia="ar-SA"/>
        </w:rPr>
        <w:t xml:space="preserve"> регистрации конвертов с заявками.</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В случае подачи заявок на несколько лотов должны быть соблюдены следующие требования:</w:t>
      </w:r>
    </w:p>
    <w:p w:rsidR="0095675A" w:rsidRPr="00890ED8" w:rsidRDefault="0095675A" w:rsidP="0095675A">
      <w:pPr>
        <w:tabs>
          <w:tab w:val="left" w:pos="6987"/>
        </w:tabs>
        <w:suppressAutoHyphens/>
        <w:spacing w:after="0" w:line="240" w:lineRule="auto"/>
        <w:ind w:firstLine="709"/>
        <w:jc w:val="both"/>
        <w:rPr>
          <w:rFonts w:ascii="Times New Roman" w:eastAsia="Times New Roman" w:hAnsi="Times New Roman"/>
          <w:b/>
          <w:sz w:val="24"/>
          <w:szCs w:val="24"/>
          <w:lang w:eastAsia="ar-SA"/>
        </w:rPr>
      </w:pPr>
      <w:r w:rsidRPr="00890ED8">
        <w:rPr>
          <w:rFonts w:ascii="Times New Roman" w:eastAsia="Times New Roman" w:hAnsi="Times New Roman"/>
          <w:sz w:val="24"/>
          <w:szCs w:val="24"/>
          <w:lang w:eastAsia="ar-SA"/>
        </w:rPr>
        <w:t xml:space="preserve">- может быть предоставлена одна заявка с приложением всех необходимых документов на все заявленные лоты, </w:t>
      </w:r>
      <w:r w:rsidRPr="0068250F">
        <w:rPr>
          <w:rFonts w:ascii="Times New Roman" w:eastAsia="Times New Roman" w:hAnsi="Times New Roman"/>
          <w:b/>
          <w:sz w:val="24"/>
          <w:szCs w:val="24"/>
          <w:lang w:eastAsia="ar-SA"/>
        </w:rPr>
        <w:t>письмо о подаче оферты должно содержать указание номера лота, название лота и сумму лота, ком</w:t>
      </w:r>
      <w:r w:rsidRPr="00890ED8">
        <w:rPr>
          <w:rFonts w:ascii="Times New Roman" w:eastAsia="Times New Roman" w:hAnsi="Times New Roman"/>
          <w:b/>
          <w:sz w:val="24"/>
          <w:szCs w:val="24"/>
          <w:lang w:eastAsia="ar-SA"/>
        </w:rPr>
        <w:t>мерческое и техническое предложения предоставляются на каждый лот отдельно;</w:t>
      </w:r>
    </w:p>
    <w:p w:rsidR="0095675A" w:rsidRPr="002E2FC3" w:rsidRDefault="0095675A" w:rsidP="0095675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890ED8">
        <w:rPr>
          <w:rFonts w:ascii="Times New Roman" w:eastAsia="Times New Roman" w:hAnsi="Times New Roman"/>
          <w:sz w:val="24"/>
          <w:szCs w:val="24"/>
          <w:lang w:eastAsia="ar-SA"/>
        </w:rPr>
        <w:t>- оценка заявок и определение Победителя будет осуществляться раздельно и независимо по каждому из лотов.</w:t>
      </w:r>
    </w:p>
    <w:p w:rsidR="00B566A9" w:rsidRPr="00C25BFD"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00F156CD" w:rsidRPr="00F156CD">
        <w:rPr>
          <w:rFonts w:ascii="Times New Roman" w:eastAsia="Times New Roman" w:hAnsi="Times New Roman" w:cs="Times New Roman"/>
          <w:sz w:val="24"/>
          <w:szCs w:val="24"/>
          <w:lang w:eastAsia="ar-SA"/>
        </w:rPr>
        <w:t>с 28.05.2019 по 16:42 (</w:t>
      </w:r>
      <w:proofErr w:type="gramStart"/>
      <w:r w:rsidR="00F156CD" w:rsidRPr="00F156CD">
        <w:rPr>
          <w:rFonts w:ascii="Times New Roman" w:eastAsia="Times New Roman" w:hAnsi="Times New Roman" w:cs="Times New Roman"/>
          <w:sz w:val="24"/>
          <w:szCs w:val="24"/>
          <w:lang w:eastAsia="ar-SA"/>
        </w:rPr>
        <w:t>МСК</w:t>
      </w:r>
      <w:proofErr w:type="gramEnd"/>
      <w:r w:rsidR="00F156CD" w:rsidRPr="00F156CD">
        <w:rPr>
          <w:rFonts w:ascii="Times New Roman" w:eastAsia="Times New Roman" w:hAnsi="Times New Roman" w:cs="Times New Roman"/>
          <w:sz w:val="24"/>
          <w:szCs w:val="24"/>
          <w:lang w:eastAsia="ar-SA"/>
        </w:rPr>
        <w:t>) 07.06.2019</w:t>
      </w:r>
      <w:r w:rsidRPr="00C25BFD">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25BFD"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8. Разъя</w:t>
      </w:r>
      <w:r w:rsidR="00192E27" w:rsidRPr="00C25BFD">
        <w:rPr>
          <w:rFonts w:ascii="Times New Roman" w:eastAsia="Times New Roman" w:hAnsi="Times New Roman" w:cs="Times New Roman"/>
          <w:b/>
          <w:sz w:val="24"/>
          <w:szCs w:val="24"/>
          <w:lang w:eastAsia="ar-SA"/>
        </w:rPr>
        <w:t>снение положений Документации</w:t>
      </w:r>
      <w:r w:rsidR="001D3A65" w:rsidRPr="00C25BFD">
        <w:rPr>
          <w:rFonts w:ascii="Times New Roman" w:eastAsia="Times New Roman" w:hAnsi="Times New Roman" w:cs="Times New Roman"/>
          <w:b/>
          <w:sz w:val="24"/>
          <w:szCs w:val="24"/>
          <w:lang w:eastAsia="ar-SA"/>
        </w:rPr>
        <w:t xml:space="preserve"> и </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или</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 xml:space="preserve"> </w:t>
      </w:r>
      <w:r w:rsidR="00AA3B8E">
        <w:rPr>
          <w:rFonts w:ascii="Times New Roman" w:eastAsia="Times New Roman" w:hAnsi="Times New Roman" w:cs="Times New Roman"/>
          <w:b/>
          <w:sz w:val="24"/>
          <w:szCs w:val="24"/>
          <w:lang w:eastAsia="ar-SA"/>
        </w:rPr>
        <w:t>и</w:t>
      </w:r>
      <w:r w:rsidR="001D3A65" w:rsidRPr="00C25BFD">
        <w:rPr>
          <w:rFonts w:ascii="Times New Roman" w:eastAsia="Times New Roman" w:hAnsi="Times New Roman" w:cs="Times New Roman"/>
          <w:b/>
          <w:sz w:val="24"/>
          <w:szCs w:val="24"/>
          <w:lang w:eastAsia="ar-SA"/>
        </w:rPr>
        <w:t>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w:t>
      </w:r>
      <w:r w:rsidR="00B37318">
        <w:rPr>
          <w:rFonts w:ascii="Times New Roman" w:eastAsia="Times New Roman" w:hAnsi="Times New Roman" w:cs="Times New Roman"/>
          <w:sz w:val="24"/>
          <w:szCs w:val="24"/>
          <w:lang w:eastAsia="ru-RU"/>
        </w:rPr>
        <w:t>й</w:t>
      </w:r>
      <w:r w:rsidRPr="00867CDC">
        <w:rPr>
          <w:rFonts w:ascii="Times New Roman" w:eastAsia="Times New Roman" w:hAnsi="Times New Roman" w:cs="Times New Roman"/>
          <w:sz w:val="24"/>
          <w:szCs w:val="24"/>
          <w:lang w:eastAsia="ru-RU"/>
        </w:rPr>
        <w:t xml:space="preserve">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10" w:history="1">
        <w:r w:rsidR="00576DBA" w:rsidRPr="00CB1B78">
          <w:rPr>
            <w:rStyle w:val="af"/>
            <w:rFonts w:ascii="Times New Roman" w:eastAsia="Times New Roman" w:hAnsi="Times New Roman" w:cs="Times New Roman"/>
            <w:sz w:val="24"/>
            <w:szCs w:val="24"/>
            <w:lang w:val="en-US" w:eastAsia="ar-SA"/>
          </w:rPr>
          <w:t>rusnakav</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mures</w:t>
        </w:r>
        <w:r w:rsidR="00576DBA" w:rsidRPr="00CB1B78">
          <w:rPr>
            <w:rStyle w:val="af"/>
            <w:rFonts w:ascii="Times New Roman" w:eastAsia="Calibri" w:hAnsi="Times New Roman" w:cs="Times New Roman"/>
            <w:sz w:val="24"/>
            <w:szCs w:val="24"/>
          </w:rPr>
          <w:t>.</w:t>
        </w:r>
        <w:r w:rsidR="00576DBA" w:rsidRPr="00CB1B78">
          <w:rPr>
            <w:rStyle w:val="af"/>
            <w:rFonts w:ascii="Times New Roman" w:eastAsia="Calibri" w:hAnsi="Times New Roman" w:cs="Times New Roman"/>
            <w:sz w:val="24"/>
            <w:szCs w:val="24"/>
            <w:lang w:val="en-US"/>
          </w:rPr>
          <w:t>ru</w:t>
        </w:r>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 xml:space="preserve">Заказчик в течение 3 (Трех) рабочих дней </w:t>
      </w:r>
      <w:proofErr w:type="gramStart"/>
      <w:r w:rsidRPr="00726E88">
        <w:rPr>
          <w:rFonts w:ascii="Times New Roman" w:eastAsia="Times New Roman" w:hAnsi="Times New Roman" w:cs="Times New Roman"/>
          <w:sz w:val="24"/>
          <w:szCs w:val="24"/>
          <w:lang w:eastAsia="ru-RU"/>
        </w:rPr>
        <w:t>с даты поступления</w:t>
      </w:r>
      <w:proofErr w:type="gramEnd"/>
      <w:r w:rsidRPr="00726E88">
        <w:rPr>
          <w:rFonts w:ascii="Times New Roman" w:eastAsia="Times New Roman" w:hAnsi="Times New Roman" w:cs="Times New Roman"/>
          <w:sz w:val="24"/>
          <w:szCs w:val="24"/>
          <w:lang w:eastAsia="ru-RU"/>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726E88">
        <w:rPr>
          <w:rFonts w:ascii="Times New Roman" w:eastAsia="Times New Roman" w:hAnsi="Times New Roman" w:cs="Times New Roman"/>
          <w:sz w:val="24"/>
          <w:szCs w:val="24"/>
          <w:lang w:eastAsia="ru-RU"/>
        </w:rPr>
        <w:t>позднее</w:t>
      </w:r>
      <w:proofErr w:type="gramEnd"/>
      <w:r w:rsidRPr="00726E88">
        <w:rPr>
          <w:rFonts w:ascii="Times New Roman" w:eastAsia="Times New Roman" w:hAnsi="Times New Roman" w:cs="Times New Roman"/>
          <w:sz w:val="24"/>
          <w:szCs w:val="24"/>
          <w:lang w:eastAsia="ru-RU"/>
        </w:rPr>
        <w:t xml:space="preserve">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25BFD"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25BFD">
        <w:rPr>
          <w:rFonts w:ascii="Times New Roman" w:eastAsia="Times New Roman" w:hAnsi="Times New Roman" w:cs="Times New Roman"/>
          <w:sz w:val="24"/>
          <w:szCs w:val="24"/>
          <w:lang w:eastAsia="ar-SA"/>
        </w:rPr>
        <w:t xml:space="preserve">с </w:t>
      </w:r>
      <w:r w:rsidR="00AA4330">
        <w:rPr>
          <w:rFonts w:ascii="Times New Roman" w:eastAsia="Times New Roman" w:hAnsi="Times New Roman" w:cs="Times New Roman"/>
          <w:sz w:val="24"/>
          <w:szCs w:val="24"/>
          <w:lang w:eastAsia="ar-SA"/>
        </w:rPr>
        <w:t>28</w:t>
      </w:r>
      <w:r w:rsidR="00EB7686" w:rsidRPr="00EB7686">
        <w:rPr>
          <w:rFonts w:ascii="Times New Roman" w:eastAsia="Times New Roman" w:hAnsi="Times New Roman" w:cs="Times New Roman"/>
          <w:sz w:val="24"/>
          <w:szCs w:val="24"/>
          <w:lang w:eastAsia="ar-SA"/>
        </w:rPr>
        <w:t>.0</w:t>
      </w:r>
      <w:r w:rsidR="00AA4330">
        <w:rPr>
          <w:rFonts w:ascii="Times New Roman" w:eastAsia="Times New Roman" w:hAnsi="Times New Roman" w:cs="Times New Roman"/>
          <w:sz w:val="24"/>
          <w:szCs w:val="24"/>
          <w:lang w:eastAsia="ar-SA"/>
        </w:rPr>
        <w:t>5</w:t>
      </w:r>
      <w:r w:rsidR="00EB7686" w:rsidRPr="00EB7686">
        <w:rPr>
          <w:rFonts w:ascii="Times New Roman" w:eastAsia="Times New Roman" w:hAnsi="Times New Roman" w:cs="Times New Roman"/>
          <w:sz w:val="24"/>
          <w:szCs w:val="24"/>
          <w:lang w:eastAsia="ar-SA"/>
        </w:rPr>
        <w:t xml:space="preserve">.2019 </w:t>
      </w:r>
      <w:r w:rsidR="00B566A9" w:rsidRPr="00C25BFD">
        <w:rPr>
          <w:rFonts w:ascii="Times New Roman" w:eastAsia="Times New Roman" w:hAnsi="Times New Roman" w:cs="Times New Roman"/>
          <w:sz w:val="24"/>
          <w:szCs w:val="24"/>
          <w:lang w:eastAsia="ar-SA"/>
        </w:rPr>
        <w:t>по 16:42 (</w:t>
      </w:r>
      <w:proofErr w:type="gramStart"/>
      <w:r w:rsidR="00B566A9" w:rsidRPr="00C25BFD">
        <w:rPr>
          <w:rFonts w:ascii="Times New Roman" w:eastAsia="Times New Roman" w:hAnsi="Times New Roman" w:cs="Times New Roman"/>
          <w:sz w:val="24"/>
          <w:szCs w:val="24"/>
          <w:lang w:eastAsia="ar-SA"/>
        </w:rPr>
        <w:t>МСК</w:t>
      </w:r>
      <w:proofErr w:type="gramEnd"/>
      <w:r w:rsidR="00B566A9" w:rsidRPr="00C25BFD">
        <w:rPr>
          <w:rFonts w:ascii="Times New Roman" w:eastAsia="Times New Roman" w:hAnsi="Times New Roman" w:cs="Times New Roman"/>
          <w:sz w:val="24"/>
          <w:szCs w:val="24"/>
          <w:lang w:eastAsia="ar-SA"/>
        </w:rPr>
        <w:t xml:space="preserve">) </w:t>
      </w:r>
      <w:r w:rsidR="00AA4330">
        <w:rPr>
          <w:rFonts w:ascii="Times New Roman" w:eastAsia="Times New Roman" w:hAnsi="Times New Roman" w:cs="Times New Roman"/>
          <w:sz w:val="24"/>
          <w:szCs w:val="24"/>
          <w:lang w:eastAsia="ar-SA"/>
        </w:rPr>
        <w:t>03</w:t>
      </w:r>
      <w:r w:rsidR="00EB7686" w:rsidRPr="00EB7686">
        <w:rPr>
          <w:rFonts w:ascii="Times New Roman" w:eastAsia="Times New Roman" w:hAnsi="Times New Roman" w:cs="Times New Roman"/>
          <w:sz w:val="24"/>
          <w:szCs w:val="24"/>
          <w:lang w:eastAsia="ar-SA"/>
        </w:rPr>
        <w:t>.0</w:t>
      </w:r>
      <w:r w:rsidR="00AA4330">
        <w:rPr>
          <w:rFonts w:ascii="Times New Roman" w:eastAsia="Times New Roman" w:hAnsi="Times New Roman" w:cs="Times New Roman"/>
          <w:sz w:val="24"/>
          <w:szCs w:val="24"/>
          <w:lang w:eastAsia="ar-SA"/>
        </w:rPr>
        <w:t>6</w:t>
      </w:r>
      <w:r w:rsidR="00EB7686" w:rsidRPr="00EB7686">
        <w:rPr>
          <w:rFonts w:ascii="Times New Roman" w:eastAsia="Times New Roman" w:hAnsi="Times New Roman" w:cs="Times New Roman"/>
          <w:sz w:val="24"/>
          <w:szCs w:val="24"/>
          <w:lang w:eastAsia="ar-SA"/>
        </w:rPr>
        <w:t>.2019</w:t>
      </w:r>
      <w:r w:rsidRPr="00C25BFD">
        <w:rPr>
          <w:rFonts w:ascii="Times New Roman" w:eastAsia="Times New Roman" w:hAnsi="Times New Roman" w:cs="Times New Roman"/>
          <w:sz w:val="24"/>
          <w:szCs w:val="24"/>
          <w:lang w:eastAsia="ar-SA"/>
        </w:rPr>
        <w:t>.</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w:t>
      </w:r>
      <w:proofErr w:type="gramStart"/>
      <w:r w:rsidRPr="00C25BFD">
        <w:rPr>
          <w:rFonts w:ascii="Times New Roman" w:eastAsia="Times New Roman" w:hAnsi="Times New Roman" w:cs="Times New Roman"/>
          <w:b/>
          <w:sz w:val="24"/>
          <w:szCs w:val="24"/>
          <w:lang w:eastAsia="ar-SA"/>
        </w:rPr>
        <w:t>начала/окончания срока предоставления</w:t>
      </w:r>
      <w:proofErr w:type="gramEnd"/>
      <w:r w:rsidRPr="00C25BFD">
        <w:rPr>
          <w:rFonts w:ascii="Times New Roman" w:eastAsia="Times New Roman" w:hAnsi="Times New Roman" w:cs="Times New Roman"/>
          <w:b/>
          <w:sz w:val="24"/>
          <w:szCs w:val="24"/>
          <w:lang w:eastAsia="ar-SA"/>
        </w:rPr>
        <w:t xml:space="preserve"> Участникам закупки разъяснений положений Документации и (или) извещения: </w:t>
      </w:r>
      <w:r w:rsidRPr="00C25BFD">
        <w:rPr>
          <w:rFonts w:ascii="Times New Roman" w:eastAsia="Times New Roman" w:hAnsi="Times New Roman" w:cs="Times New Roman"/>
          <w:sz w:val="24"/>
          <w:szCs w:val="24"/>
          <w:lang w:eastAsia="ar-SA"/>
        </w:rPr>
        <w:t xml:space="preserve">с </w:t>
      </w:r>
      <w:r w:rsidR="00AA4330">
        <w:rPr>
          <w:rFonts w:ascii="Times New Roman" w:eastAsia="Times New Roman" w:hAnsi="Times New Roman" w:cs="Times New Roman"/>
          <w:sz w:val="24"/>
          <w:szCs w:val="24"/>
          <w:lang w:eastAsia="ar-SA"/>
        </w:rPr>
        <w:t>29</w:t>
      </w:r>
      <w:r w:rsidR="00EB7686" w:rsidRPr="00EB7686">
        <w:rPr>
          <w:rFonts w:ascii="Times New Roman" w:eastAsia="Times New Roman" w:hAnsi="Times New Roman" w:cs="Times New Roman"/>
          <w:sz w:val="24"/>
          <w:szCs w:val="24"/>
          <w:lang w:eastAsia="ar-SA"/>
        </w:rPr>
        <w:t>.0</w:t>
      </w:r>
      <w:r w:rsidR="00AA4330">
        <w:rPr>
          <w:rFonts w:ascii="Times New Roman" w:eastAsia="Times New Roman" w:hAnsi="Times New Roman" w:cs="Times New Roman"/>
          <w:sz w:val="24"/>
          <w:szCs w:val="24"/>
          <w:lang w:eastAsia="ar-SA"/>
        </w:rPr>
        <w:t>5</w:t>
      </w:r>
      <w:r w:rsidR="00EB7686" w:rsidRPr="00EB7686">
        <w:rPr>
          <w:rFonts w:ascii="Times New Roman" w:eastAsia="Times New Roman" w:hAnsi="Times New Roman" w:cs="Times New Roman"/>
          <w:sz w:val="24"/>
          <w:szCs w:val="24"/>
          <w:lang w:eastAsia="ar-SA"/>
        </w:rPr>
        <w:t xml:space="preserve">.2019 </w:t>
      </w:r>
      <w:r w:rsidR="00B743B2" w:rsidRPr="00C25BFD">
        <w:rPr>
          <w:rFonts w:ascii="Times New Roman" w:eastAsia="Times New Roman" w:hAnsi="Times New Roman" w:cs="Times New Roman"/>
          <w:sz w:val="24"/>
          <w:szCs w:val="24"/>
          <w:lang w:eastAsia="ar-SA"/>
        </w:rPr>
        <w:t xml:space="preserve">по </w:t>
      </w:r>
      <w:r w:rsidR="00AA4330">
        <w:rPr>
          <w:rFonts w:ascii="Times New Roman" w:eastAsia="Times New Roman" w:hAnsi="Times New Roman" w:cs="Times New Roman"/>
          <w:sz w:val="24"/>
          <w:szCs w:val="24"/>
          <w:lang w:eastAsia="ar-SA"/>
        </w:rPr>
        <w:t>06</w:t>
      </w:r>
      <w:r w:rsidR="00EB7686" w:rsidRPr="00EB7686">
        <w:rPr>
          <w:rFonts w:ascii="Times New Roman" w:eastAsia="Times New Roman" w:hAnsi="Times New Roman" w:cs="Times New Roman"/>
          <w:sz w:val="24"/>
          <w:szCs w:val="24"/>
          <w:lang w:eastAsia="ar-SA"/>
        </w:rPr>
        <w:t>.0</w:t>
      </w:r>
      <w:r w:rsidR="00AA4330">
        <w:rPr>
          <w:rFonts w:ascii="Times New Roman" w:eastAsia="Times New Roman" w:hAnsi="Times New Roman" w:cs="Times New Roman"/>
          <w:sz w:val="24"/>
          <w:szCs w:val="24"/>
          <w:lang w:eastAsia="ar-SA"/>
        </w:rPr>
        <w:t>6</w:t>
      </w:r>
      <w:r w:rsidR="00EB7686" w:rsidRPr="00EB7686">
        <w:rPr>
          <w:rFonts w:ascii="Times New Roman" w:eastAsia="Times New Roman" w:hAnsi="Times New Roman" w:cs="Times New Roman"/>
          <w:sz w:val="24"/>
          <w:szCs w:val="24"/>
          <w:lang w:eastAsia="ar-SA"/>
        </w:rPr>
        <w:t>.2019</w:t>
      </w:r>
      <w:r w:rsidRPr="00D73F10">
        <w:rPr>
          <w:rFonts w:ascii="Times New Roman" w:eastAsia="Times New Roman" w:hAnsi="Times New Roman" w:cs="Times New Roman"/>
          <w:sz w:val="24"/>
          <w:szCs w:val="24"/>
          <w:lang w:eastAsia="ar-SA"/>
        </w:rPr>
        <w:t>.</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proofErr w:type="gramStart"/>
      <w:r w:rsidRPr="00DD2FAD">
        <w:rPr>
          <w:rFonts w:ascii="Times New Roman" w:eastAsia="Times New Roman" w:hAnsi="Times New Roman" w:cs="Times New Roman"/>
          <w:b/>
          <w:sz w:val="24"/>
          <w:szCs w:val="24"/>
          <w:lang w:eastAsia="ru-RU"/>
        </w:rPr>
        <w:t>Критерии оценки</w:t>
      </w:r>
      <w:proofErr w:type="gramEnd"/>
      <w:r w:rsidRPr="00DD2FAD">
        <w:rPr>
          <w:rFonts w:ascii="Times New Roman" w:eastAsia="Times New Roman" w:hAnsi="Times New Roman" w:cs="Times New Roman"/>
          <w:b/>
          <w:sz w:val="24"/>
          <w:szCs w:val="24"/>
          <w:lang w:eastAsia="ru-RU"/>
        </w:rPr>
        <w:t xml:space="preserve"> и их значимость</w:t>
      </w:r>
      <w:r w:rsidR="007D145F">
        <w:rPr>
          <w:rFonts w:ascii="Times New Roman" w:eastAsia="Times New Roman" w:hAnsi="Times New Roman" w:cs="Times New Roman"/>
          <w:b/>
          <w:sz w:val="24"/>
          <w:szCs w:val="24"/>
          <w:lang w:eastAsia="ru-RU"/>
        </w:rPr>
        <w:t xml:space="preserve"> </w:t>
      </w:r>
      <w:r w:rsidR="007D145F" w:rsidRPr="007D145F">
        <w:rPr>
          <w:rFonts w:ascii="Times New Roman" w:eastAsia="Times New Roman" w:hAnsi="Times New Roman" w:cs="Times New Roman"/>
          <w:b/>
          <w:sz w:val="24"/>
          <w:szCs w:val="24"/>
          <w:lang w:eastAsia="ru-RU"/>
        </w:rPr>
        <w:t>(для всех лотов)</w:t>
      </w:r>
      <w:r>
        <w:rPr>
          <w:rFonts w:ascii="Times New Roman" w:eastAsia="Times New Roman" w:hAnsi="Times New Roman" w:cs="Times New Roman"/>
          <w:b/>
          <w:sz w:val="24"/>
          <w:szCs w:val="24"/>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6219"/>
        <w:gridCol w:w="2552"/>
      </w:tblGrid>
      <w:tr w:rsidR="00DD02E1" w:rsidRPr="00DD02E1" w:rsidTr="00175A36">
        <w:tc>
          <w:tcPr>
            <w:tcW w:w="1152"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62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proofErr w:type="gramStart"/>
            <w:r w:rsidRPr="00DD02E1">
              <w:rPr>
                <w:rFonts w:ascii="Times New Roman" w:eastAsia="Times New Roman" w:hAnsi="Times New Roman" w:cs="Times New Roman"/>
                <w:bCs/>
                <w:sz w:val="24"/>
                <w:szCs w:val="24"/>
                <w:lang w:eastAsia="ru-RU"/>
              </w:rPr>
              <w:t>Критерии оценки</w:t>
            </w:r>
            <w:proofErr w:type="gramEnd"/>
            <w:r w:rsidRPr="00DD02E1">
              <w:rPr>
                <w:rFonts w:ascii="Times New Roman" w:eastAsia="Times New Roman" w:hAnsi="Times New Roman" w:cs="Times New Roman"/>
                <w:bCs/>
                <w:sz w:val="24"/>
                <w:szCs w:val="24"/>
                <w:lang w:eastAsia="ru-RU"/>
              </w:rPr>
              <w:t xml:space="preserve">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175A36">
        <w:tc>
          <w:tcPr>
            <w:tcW w:w="1152"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62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2552" w:type="dxa"/>
            <w:tcBorders>
              <w:top w:val="single" w:sz="4" w:space="0" w:color="auto"/>
              <w:left w:val="single" w:sz="4" w:space="0" w:color="auto"/>
              <w:bottom w:val="single" w:sz="4" w:space="0" w:color="auto"/>
              <w:right w:val="single" w:sz="4" w:space="0" w:color="auto"/>
            </w:tcBorders>
            <w:hideMark/>
          </w:tcPr>
          <w:p w:rsidR="00DD02E1" w:rsidRPr="00DD02E1" w:rsidRDefault="00021575"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D02E1" w:rsidRPr="00DD02E1">
              <w:rPr>
                <w:rFonts w:ascii="Times New Roman" w:eastAsia="Times New Roman" w:hAnsi="Times New Roman" w:cs="Times New Roman"/>
                <w:sz w:val="24"/>
                <w:szCs w:val="24"/>
                <w:lang w:eastAsia="ru-RU"/>
              </w:rPr>
              <w:t>0</w:t>
            </w:r>
          </w:p>
        </w:tc>
      </w:tr>
      <w:tr w:rsidR="00DD02E1" w:rsidRPr="00DD02E1" w:rsidTr="00175A36">
        <w:tc>
          <w:tcPr>
            <w:tcW w:w="1152"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62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021575" w:rsidP="00F4530C">
            <w:pPr>
              <w:suppressAutoHyphens/>
              <w:spacing w:after="0" w:line="240" w:lineRule="auto"/>
              <w:rPr>
                <w:rFonts w:ascii="Times New Roman" w:eastAsia="Calibri" w:hAnsi="Times New Roman" w:cs="Times New Roman"/>
                <w:sz w:val="24"/>
                <w:szCs w:val="24"/>
                <w:lang w:eastAsia="ar-SA"/>
              </w:rPr>
            </w:pPr>
            <w:proofErr w:type="gramStart"/>
            <w:r w:rsidRPr="00021575">
              <w:rPr>
                <w:rFonts w:ascii="Times New Roman" w:eastAsia="Times New Roman" w:hAnsi="Times New Roman" w:cs="Times New Roman"/>
                <w:sz w:val="24"/>
                <w:szCs w:val="24"/>
                <w:lang w:eastAsia="ar-SA"/>
              </w:rPr>
              <w:t>Наличие материально - технических ресурсов (количество АЗС на территории г. Мурманска и Мурманской области: г. Кандалакша, п. Зелено</w:t>
            </w:r>
            <w:r w:rsidR="00175A36">
              <w:rPr>
                <w:rFonts w:ascii="Times New Roman" w:eastAsia="Times New Roman" w:hAnsi="Times New Roman" w:cs="Times New Roman"/>
                <w:sz w:val="24"/>
                <w:szCs w:val="24"/>
                <w:lang w:eastAsia="ar-SA"/>
              </w:rPr>
              <w:t xml:space="preserve">борский, г. </w:t>
            </w:r>
            <w:proofErr w:type="spellStart"/>
            <w:r w:rsidR="00175A36">
              <w:rPr>
                <w:rFonts w:ascii="Times New Roman" w:eastAsia="Times New Roman" w:hAnsi="Times New Roman" w:cs="Times New Roman"/>
                <w:sz w:val="24"/>
                <w:szCs w:val="24"/>
                <w:lang w:eastAsia="ar-SA"/>
              </w:rPr>
              <w:t>Ковдор</w:t>
            </w:r>
            <w:proofErr w:type="spellEnd"/>
            <w:r w:rsidR="00175A36">
              <w:rPr>
                <w:rFonts w:ascii="Times New Roman" w:eastAsia="Times New Roman" w:hAnsi="Times New Roman" w:cs="Times New Roman"/>
                <w:sz w:val="24"/>
                <w:szCs w:val="24"/>
                <w:lang w:eastAsia="ar-SA"/>
              </w:rPr>
              <w:t>, г. </w:t>
            </w:r>
            <w:r w:rsidRPr="00021575">
              <w:rPr>
                <w:rFonts w:ascii="Times New Roman" w:eastAsia="Times New Roman" w:hAnsi="Times New Roman" w:cs="Times New Roman"/>
                <w:sz w:val="24"/>
                <w:szCs w:val="24"/>
                <w:lang w:eastAsia="ar-SA"/>
              </w:rPr>
              <w:t>Заполярный, г. Оленегорск, п. Ревда, п. Никель</w:t>
            </w:r>
            <w:r w:rsidR="00175A36">
              <w:rPr>
                <w:rFonts w:ascii="Times New Roman" w:eastAsia="Times New Roman" w:hAnsi="Times New Roman" w:cs="Times New Roman"/>
                <w:sz w:val="24"/>
                <w:szCs w:val="24"/>
                <w:lang w:eastAsia="ar-SA"/>
              </w:rPr>
              <w:t>, п. Умба</w:t>
            </w:r>
            <w:r w:rsidRPr="00021575">
              <w:rPr>
                <w:rFonts w:ascii="Times New Roman" w:eastAsia="Times New Roman" w:hAnsi="Times New Roman" w:cs="Times New Roman"/>
                <w:sz w:val="24"/>
                <w:szCs w:val="24"/>
                <w:lang w:eastAsia="ar-SA"/>
              </w:rPr>
              <w:t>)</w:t>
            </w:r>
            <w:proofErr w:type="gramEnd"/>
          </w:p>
        </w:tc>
        <w:tc>
          <w:tcPr>
            <w:tcW w:w="2552" w:type="dxa"/>
            <w:tcBorders>
              <w:top w:val="single" w:sz="4" w:space="0" w:color="auto"/>
              <w:left w:val="single" w:sz="4" w:space="0" w:color="auto"/>
              <w:bottom w:val="single" w:sz="4" w:space="0" w:color="auto"/>
              <w:right w:val="single" w:sz="4" w:space="0" w:color="auto"/>
            </w:tcBorders>
            <w:hideMark/>
          </w:tcPr>
          <w:p w:rsidR="00DD02E1" w:rsidRPr="00DD02E1" w:rsidRDefault="007669B2"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D02E1">
              <w:rPr>
                <w:rFonts w:ascii="Times New Roman" w:eastAsia="Times New Roman" w:hAnsi="Times New Roman" w:cs="Times New Roman"/>
                <w:sz w:val="24"/>
                <w:szCs w:val="24"/>
                <w:lang w:eastAsia="ru-RU"/>
              </w:rPr>
              <w:t>0</w:t>
            </w:r>
          </w:p>
        </w:tc>
      </w:tr>
    </w:tbl>
    <w:p w:rsidR="006808FC" w:rsidRDefault="006808FC"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lastRenderedPageBreak/>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1"/>
          <w:headerReference w:type="first" r:id="rId12"/>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535576901"/>
      <w:r w:rsidRPr="00AA0109">
        <w:rPr>
          <w:rFonts w:ascii="Times New Roman" w:eastAsia="Times New Roman" w:hAnsi="Times New Roman" w:cs="Times New Roman"/>
          <w:iCs/>
          <w:sz w:val="24"/>
          <w:szCs w:val="24"/>
          <w:lang w:val="x-none" w:eastAsia="ar-SA"/>
        </w:rPr>
        <w:lastRenderedPageBreak/>
        <w:t>СОДЕРЖАНИЕ</w:t>
      </w:r>
      <w:bookmarkEnd w:id="4"/>
    </w:p>
    <w:p w:rsidR="00D521C5" w:rsidRDefault="003A2F0D">
      <w:pPr>
        <w:pStyle w:val="1fe"/>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535576900" w:history="1">
        <w:r w:rsidR="00D521C5" w:rsidRPr="00F96038">
          <w:rPr>
            <w:rStyle w:val="af"/>
            <w:rFonts w:eastAsia="Times New Roman"/>
            <w:iCs/>
            <w:noProof/>
            <w:lang w:val="x-none"/>
          </w:rPr>
          <w:t>Информационная карта</w:t>
        </w:r>
        <w:r w:rsidR="00D521C5">
          <w:rPr>
            <w:noProof/>
            <w:webHidden/>
          </w:rPr>
          <w:tab/>
        </w:r>
        <w:r w:rsidR="00D521C5">
          <w:rPr>
            <w:noProof/>
            <w:webHidden/>
          </w:rPr>
          <w:fldChar w:fldCharType="begin"/>
        </w:r>
        <w:r w:rsidR="00D521C5">
          <w:rPr>
            <w:noProof/>
            <w:webHidden/>
          </w:rPr>
          <w:instrText xml:space="preserve"> PAGEREF _Toc535576900 \h </w:instrText>
        </w:r>
        <w:r w:rsidR="00D521C5">
          <w:rPr>
            <w:noProof/>
            <w:webHidden/>
          </w:rPr>
        </w:r>
        <w:r w:rsidR="00D521C5">
          <w:rPr>
            <w:noProof/>
            <w:webHidden/>
          </w:rPr>
          <w:fldChar w:fldCharType="separate"/>
        </w:r>
        <w:r w:rsidR="005A1D43">
          <w:rPr>
            <w:noProof/>
            <w:webHidden/>
          </w:rPr>
          <w:t>2</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01" w:history="1">
        <w:r w:rsidR="00D521C5" w:rsidRPr="00F96038">
          <w:rPr>
            <w:rStyle w:val="af"/>
            <w:rFonts w:eastAsia="Times New Roman"/>
            <w:iCs/>
            <w:noProof/>
            <w:lang w:val="x-none"/>
          </w:rPr>
          <w:t>СОДЕРЖАНИЕ</w:t>
        </w:r>
        <w:r w:rsidR="00D521C5">
          <w:rPr>
            <w:noProof/>
            <w:webHidden/>
          </w:rPr>
          <w:tab/>
        </w:r>
        <w:r w:rsidR="00D521C5">
          <w:rPr>
            <w:noProof/>
            <w:webHidden/>
          </w:rPr>
          <w:fldChar w:fldCharType="begin"/>
        </w:r>
        <w:r w:rsidR="00D521C5">
          <w:rPr>
            <w:noProof/>
            <w:webHidden/>
          </w:rPr>
          <w:instrText xml:space="preserve"> PAGEREF _Toc535576901 \h </w:instrText>
        </w:r>
        <w:r w:rsidR="00D521C5">
          <w:rPr>
            <w:noProof/>
            <w:webHidden/>
          </w:rPr>
        </w:r>
        <w:r w:rsidR="00D521C5">
          <w:rPr>
            <w:noProof/>
            <w:webHidden/>
          </w:rPr>
          <w:fldChar w:fldCharType="separate"/>
        </w:r>
        <w:r w:rsidR="005A1D43">
          <w:rPr>
            <w:noProof/>
            <w:webHidden/>
          </w:rPr>
          <w:t>7</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02" w:history="1">
        <w:r w:rsidR="00D521C5" w:rsidRPr="00F96038">
          <w:rPr>
            <w:rStyle w:val="af"/>
            <w:rFonts w:eastAsia="Times New Roman"/>
            <w:iCs/>
            <w:noProof/>
          </w:rPr>
          <w:t xml:space="preserve">1. </w:t>
        </w:r>
        <w:r w:rsidR="00D521C5" w:rsidRPr="00F96038">
          <w:rPr>
            <w:rStyle w:val="af"/>
            <w:rFonts w:eastAsia="Times New Roman"/>
            <w:iCs/>
            <w:noProof/>
            <w:lang w:val="x-none"/>
          </w:rPr>
          <w:t>Термины и определения</w:t>
        </w:r>
        <w:r w:rsidR="00D521C5">
          <w:rPr>
            <w:noProof/>
            <w:webHidden/>
          </w:rPr>
          <w:tab/>
        </w:r>
        <w:r w:rsidR="00D521C5">
          <w:rPr>
            <w:noProof/>
            <w:webHidden/>
          </w:rPr>
          <w:fldChar w:fldCharType="begin"/>
        </w:r>
        <w:r w:rsidR="00D521C5">
          <w:rPr>
            <w:noProof/>
            <w:webHidden/>
          </w:rPr>
          <w:instrText xml:space="preserve"> PAGEREF _Toc535576902 \h </w:instrText>
        </w:r>
        <w:r w:rsidR="00D521C5">
          <w:rPr>
            <w:noProof/>
            <w:webHidden/>
          </w:rPr>
        </w:r>
        <w:r w:rsidR="00D521C5">
          <w:rPr>
            <w:noProof/>
            <w:webHidden/>
          </w:rPr>
          <w:fldChar w:fldCharType="separate"/>
        </w:r>
        <w:r w:rsidR="005A1D43">
          <w:rPr>
            <w:noProof/>
            <w:webHidden/>
          </w:rPr>
          <w:t>8</w:t>
        </w:r>
        <w:r w:rsidR="00D521C5">
          <w:rPr>
            <w:noProof/>
            <w:webHidden/>
          </w:rPr>
          <w:fldChar w:fldCharType="end"/>
        </w:r>
      </w:hyperlink>
    </w:p>
    <w:p w:rsidR="00D521C5" w:rsidRDefault="000F014F">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03" w:history="1">
        <w:r w:rsidR="00D521C5" w:rsidRPr="00F96038">
          <w:rPr>
            <w:rStyle w:val="af"/>
            <w:rFonts w:eastAsia="Times New Roman"/>
            <w:iCs/>
            <w:noProof/>
            <w:lang w:val="x-none"/>
          </w:rPr>
          <w:t>2.</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Times New Roman"/>
            <w:iCs/>
            <w:noProof/>
            <w:lang w:val="x-none"/>
          </w:rPr>
          <w:t>Общие положения</w:t>
        </w:r>
        <w:r w:rsidR="00D521C5">
          <w:rPr>
            <w:noProof/>
            <w:webHidden/>
          </w:rPr>
          <w:tab/>
        </w:r>
        <w:r w:rsidR="00D521C5">
          <w:rPr>
            <w:noProof/>
            <w:webHidden/>
          </w:rPr>
          <w:fldChar w:fldCharType="begin"/>
        </w:r>
        <w:r w:rsidR="00D521C5">
          <w:rPr>
            <w:noProof/>
            <w:webHidden/>
          </w:rPr>
          <w:instrText xml:space="preserve"> PAGEREF _Toc535576903 \h </w:instrText>
        </w:r>
        <w:r w:rsidR="00D521C5">
          <w:rPr>
            <w:noProof/>
            <w:webHidden/>
          </w:rPr>
        </w:r>
        <w:r w:rsidR="00D521C5">
          <w:rPr>
            <w:noProof/>
            <w:webHidden/>
          </w:rPr>
          <w:fldChar w:fldCharType="separate"/>
        </w:r>
        <w:r w:rsidR="005A1D43">
          <w:rPr>
            <w:noProof/>
            <w:webHidden/>
          </w:rPr>
          <w:t>9</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04" w:history="1">
        <w:r w:rsidR="00D521C5" w:rsidRPr="00F96038">
          <w:rPr>
            <w:rStyle w:val="af"/>
            <w:rFonts w:eastAsia="Times New Roman"/>
            <w:iCs/>
            <w:noProof/>
            <w:lang w:val="x-none"/>
          </w:rPr>
          <w:t xml:space="preserve">3. Требования к </w:t>
        </w:r>
        <w:r w:rsidR="00D521C5" w:rsidRPr="00F96038">
          <w:rPr>
            <w:rStyle w:val="af"/>
            <w:rFonts w:eastAsia="Times New Roman"/>
            <w:iCs/>
            <w:noProof/>
          </w:rPr>
          <w:t>У</w:t>
        </w:r>
        <w:r w:rsidR="00D521C5" w:rsidRPr="00F96038">
          <w:rPr>
            <w:rStyle w:val="af"/>
            <w:rFonts w:eastAsia="Times New Roman"/>
            <w:iCs/>
            <w:noProof/>
            <w:lang w:val="x-none"/>
          </w:rPr>
          <w:t>частникам закупки. Заявка и прилагаемые к ней документы</w:t>
        </w:r>
        <w:r w:rsidR="00D521C5">
          <w:rPr>
            <w:noProof/>
            <w:webHidden/>
          </w:rPr>
          <w:tab/>
        </w:r>
        <w:r w:rsidR="00D521C5">
          <w:rPr>
            <w:noProof/>
            <w:webHidden/>
          </w:rPr>
          <w:fldChar w:fldCharType="begin"/>
        </w:r>
        <w:r w:rsidR="00D521C5">
          <w:rPr>
            <w:noProof/>
            <w:webHidden/>
          </w:rPr>
          <w:instrText xml:space="preserve"> PAGEREF _Toc535576904 \h </w:instrText>
        </w:r>
        <w:r w:rsidR="00D521C5">
          <w:rPr>
            <w:noProof/>
            <w:webHidden/>
          </w:rPr>
        </w:r>
        <w:r w:rsidR="00D521C5">
          <w:rPr>
            <w:noProof/>
            <w:webHidden/>
          </w:rPr>
          <w:fldChar w:fldCharType="separate"/>
        </w:r>
        <w:r w:rsidR="005A1D43">
          <w:rPr>
            <w:noProof/>
            <w:webHidden/>
          </w:rPr>
          <w:t>10</w:t>
        </w:r>
        <w:r w:rsidR="00D521C5">
          <w:rPr>
            <w:noProof/>
            <w:webHidden/>
          </w:rPr>
          <w:fldChar w:fldCharType="end"/>
        </w:r>
      </w:hyperlink>
    </w:p>
    <w:p w:rsidR="00D521C5" w:rsidRDefault="000F014F">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05" w:history="1">
        <w:r w:rsidR="00D521C5" w:rsidRPr="00F96038">
          <w:rPr>
            <w:rStyle w:val="af"/>
            <w:rFonts w:eastAsia="Times New Roman"/>
            <w:iCs/>
            <w:noProof/>
            <w:lang w:val="x-none"/>
          </w:rPr>
          <w:t>4.</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Times New Roman"/>
            <w:iCs/>
            <w:noProof/>
            <w:lang w:val="x-none"/>
          </w:rPr>
          <w:t>Порядок проведения запроса предложений</w:t>
        </w:r>
        <w:r w:rsidR="00D521C5">
          <w:rPr>
            <w:noProof/>
            <w:webHidden/>
          </w:rPr>
          <w:tab/>
        </w:r>
        <w:r w:rsidR="00D521C5">
          <w:rPr>
            <w:noProof/>
            <w:webHidden/>
          </w:rPr>
          <w:fldChar w:fldCharType="begin"/>
        </w:r>
        <w:r w:rsidR="00D521C5">
          <w:rPr>
            <w:noProof/>
            <w:webHidden/>
          </w:rPr>
          <w:instrText xml:space="preserve"> PAGEREF _Toc535576905 \h </w:instrText>
        </w:r>
        <w:r w:rsidR="00D521C5">
          <w:rPr>
            <w:noProof/>
            <w:webHidden/>
          </w:rPr>
        </w:r>
        <w:r w:rsidR="00D521C5">
          <w:rPr>
            <w:noProof/>
            <w:webHidden/>
          </w:rPr>
          <w:fldChar w:fldCharType="separate"/>
        </w:r>
        <w:r w:rsidR="005A1D43">
          <w:rPr>
            <w:noProof/>
            <w:webHidden/>
          </w:rPr>
          <w:t>14</w:t>
        </w:r>
        <w:r w:rsidR="00D521C5">
          <w:rPr>
            <w:noProof/>
            <w:webHidden/>
          </w:rPr>
          <w:fldChar w:fldCharType="end"/>
        </w:r>
      </w:hyperlink>
    </w:p>
    <w:p w:rsidR="00D521C5" w:rsidRDefault="000F014F">
      <w:pPr>
        <w:pStyle w:val="1fe"/>
        <w:tabs>
          <w:tab w:val="left" w:pos="440"/>
        </w:tabs>
        <w:rPr>
          <w:rFonts w:asciiTheme="minorHAnsi" w:eastAsiaTheme="minorEastAsia" w:hAnsiTheme="minorHAnsi" w:cstheme="minorBidi"/>
          <w:b w:val="0"/>
          <w:bCs w:val="0"/>
          <w:caps w:val="0"/>
          <w:noProof/>
          <w:sz w:val="22"/>
          <w:szCs w:val="22"/>
          <w:lang w:eastAsia="ru-RU"/>
        </w:rPr>
      </w:pPr>
      <w:hyperlink w:anchor="_Toc535576922" w:history="1">
        <w:r w:rsidR="00D521C5" w:rsidRPr="00F96038">
          <w:rPr>
            <w:rStyle w:val="af"/>
            <w:rFonts w:eastAsia="MS Mincho"/>
            <w:iCs/>
            <w:noProof/>
            <w:snapToGrid w:val="0"/>
          </w:rPr>
          <w:t>5.</w:t>
        </w:r>
        <w:r w:rsidR="00D521C5">
          <w:rPr>
            <w:rFonts w:asciiTheme="minorHAnsi" w:eastAsiaTheme="minorEastAsia" w:hAnsiTheme="minorHAnsi" w:cstheme="minorBidi"/>
            <w:b w:val="0"/>
            <w:bCs w:val="0"/>
            <w:caps w:val="0"/>
            <w:noProof/>
            <w:sz w:val="22"/>
            <w:szCs w:val="22"/>
            <w:lang w:eastAsia="ru-RU"/>
          </w:rPr>
          <w:tab/>
        </w:r>
        <w:r w:rsidR="00D521C5" w:rsidRPr="00F96038">
          <w:rPr>
            <w:rStyle w:val="af"/>
            <w:rFonts w:eastAsia="MS Mincho"/>
            <w:iCs/>
            <w:noProof/>
            <w:snapToGrid w:val="0"/>
            <w:lang w:val="x-none"/>
          </w:rPr>
          <w:t>Т</w:t>
        </w:r>
        <w:r w:rsidR="00D521C5" w:rsidRPr="00F96038">
          <w:rPr>
            <w:rStyle w:val="af"/>
            <w:rFonts w:eastAsia="MS Mincho"/>
            <w:iCs/>
            <w:noProof/>
            <w:snapToGrid w:val="0"/>
          </w:rPr>
          <w:t>ехническое</w:t>
        </w:r>
        <w:r w:rsidR="00D521C5" w:rsidRPr="00F96038">
          <w:rPr>
            <w:rStyle w:val="af"/>
            <w:rFonts w:eastAsia="MS Mincho"/>
            <w:iCs/>
            <w:noProof/>
            <w:snapToGrid w:val="0"/>
            <w:lang w:val="x-none"/>
          </w:rPr>
          <w:t xml:space="preserve"> </w:t>
        </w:r>
        <w:r w:rsidR="00D521C5" w:rsidRPr="00F96038">
          <w:rPr>
            <w:rStyle w:val="af"/>
            <w:rFonts w:eastAsia="MS Mincho"/>
            <w:iCs/>
            <w:noProof/>
            <w:snapToGrid w:val="0"/>
          </w:rPr>
          <w:t>задание (для всех лотов)</w:t>
        </w:r>
        <w:r w:rsidR="00D521C5">
          <w:rPr>
            <w:noProof/>
            <w:webHidden/>
          </w:rPr>
          <w:tab/>
        </w:r>
        <w:r w:rsidR="00D521C5">
          <w:rPr>
            <w:noProof/>
            <w:webHidden/>
          </w:rPr>
          <w:fldChar w:fldCharType="begin"/>
        </w:r>
        <w:r w:rsidR="00D521C5">
          <w:rPr>
            <w:noProof/>
            <w:webHidden/>
          </w:rPr>
          <w:instrText xml:space="preserve"> PAGEREF _Toc535576922 \h </w:instrText>
        </w:r>
        <w:r w:rsidR="00D521C5">
          <w:rPr>
            <w:noProof/>
            <w:webHidden/>
          </w:rPr>
        </w:r>
        <w:r w:rsidR="00D521C5">
          <w:rPr>
            <w:noProof/>
            <w:webHidden/>
          </w:rPr>
          <w:fldChar w:fldCharType="separate"/>
        </w:r>
        <w:r w:rsidR="005A1D43">
          <w:rPr>
            <w:noProof/>
            <w:webHidden/>
          </w:rPr>
          <w:t>22</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23" w:history="1">
        <w:r w:rsidR="00D521C5" w:rsidRPr="00F96038">
          <w:rPr>
            <w:rStyle w:val="af"/>
            <w:rFonts w:eastAsia="Times New Roman"/>
            <w:noProof/>
            <w:lang w:val="x-none"/>
          </w:rPr>
          <w:t>Приложение № 1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_Toc535576923 \h </w:instrText>
        </w:r>
        <w:r w:rsidR="00D521C5">
          <w:rPr>
            <w:noProof/>
            <w:webHidden/>
          </w:rPr>
        </w:r>
        <w:r w:rsidR="00D521C5">
          <w:rPr>
            <w:noProof/>
            <w:webHidden/>
          </w:rPr>
          <w:fldChar w:fldCharType="separate"/>
        </w:r>
        <w:r w:rsidR="005A1D43">
          <w:rPr>
            <w:noProof/>
            <w:webHidden/>
          </w:rPr>
          <w:t>25</w:t>
        </w:r>
        <w:r w:rsidR="00D521C5">
          <w:rPr>
            <w:noProof/>
            <w:webHidden/>
          </w:rPr>
          <w:fldChar w:fldCharType="end"/>
        </w:r>
      </w:hyperlink>
    </w:p>
    <w:p w:rsidR="00D521C5" w:rsidRDefault="000F014F">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4" w:history="1">
        <w:r w:rsidR="00D521C5" w:rsidRPr="00F96038">
          <w:rPr>
            <w:rStyle w:val="af"/>
            <w:rFonts w:ascii="Times New Roman" w:eastAsia="Times New Roman" w:hAnsi="Times New Roman" w:cs="Times New Roman"/>
            <w:b/>
            <w:bCs/>
            <w:iCs/>
            <w:noProof/>
          </w:rPr>
          <w:t>Коммерческое предложение (форма 1)</w:t>
        </w:r>
        <w:r w:rsidR="00D521C5">
          <w:rPr>
            <w:noProof/>
            <w:webHidden/>
          </w:rPr>
          <w:tab/>
        </w:r>
        <w:r w:rsidR="00D521C5">
          <w:rPr>
            <w:noProof/>
            <w:webHidden/>
          </w:rPr>
          <w:fldChar w:fldCharType="begin"/>
        </w:r>
        <w:r w:rsidR="00D521C5">
          <w:rPr>
            <w:noProof/>
            <w:webHidden/>
          </w:rPr>
          <w:instrText xml:space="preserve"> PAGEREF _Toc535576924 \h </w:instrText>
        </w:r>
        <w:r w:rsidR="00D521C5">
          <w:rPr>
            <w:noProof/>
            <w:webHidden/>
          </w:rPr>
        </w:r>
        <w:r w:rsidR="00D521C5">
          <w:rPr>
            <w:noProof/>
            <w:webHidden/>
          </w:rPr>
          <w:fldChar w:fldCharType="separate"/>
        </w:r>
        <w:r w:rsidR="005A1D43">
          <w:rPr>
            <w:noProof/>
            <w:webHidden/>
          </w:rPr>
          <w:t>27</w:t>
        </w:r>
        <w:r w:rsidR="00D521C5">
          <w:rPr>
            <w:noProof/>
            <w:webHidden/>
          </w:rPr>
          <w:fldChar w:fldCharType="end"/>
        </w:r>
      </w:hyperlink>
    </w:p>
    <w:p w:rsidR="00D521C5" w:rsidRDefault="000F014F">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5" w:history="1">
        <w:r w:rsidR="00D521C5" w:rsidRPr="00F96038">
          <w:rPr>
            <w:rStyle w:val="af"/>
            <w:rFonts w:ascii="Times New Roman" w:eastAsia="Times New Roman" w:hAnsi="Times New Roman" w:cs="Times New Roman"/>
            <w:b/>
            <w:bCs/>
            <w:iCs/>
            <w:noProof/>
          </w:rPr>
          <w:t>Техническое предложение (форма 2)</w:t>
        </w:r>
        <w:r w:rsidR="00D521C5">
          <w:rPr>
            <w:noProof/>
            <w:webHidden/>
          </w:rPr>
          <w:tab/>
        </w:r>
        <w:r w:rsidR="00D521C5">
          <w:rPr>
            <w:noProof/>
            <w:webHidden/>
          </w:rPr>
          <w:fldChar w:fldCharType="begin"/>
        </w:r>
        <w:r w:rsidR="00D521C5">
          <w:rPr>
            <w:noProof/>
            <w:webHidden/>
          </w:rPr>
          <w:instrText xml:space="preserve"> PAGEREF _Toc535576925 \h </w:instrText>
        </w:r>
        <w:r w:rsidR="00D521C5">
          <w:rPr>
            <w:noProof/>
            <w:webHidden/>
          </w:rPr>
        </w:r>
        <w:r w:rsidR="00D521C5">
          <w:rPr>
            <w:noProof/>
            <w:webHidden/>
          </w:rPr>
          <w:fldChar w:fldCharType="separate"/>
        </w:r>
        <w:r w:rsidR="005A1D43">
          <w:rPr>
            <w:noProof/>
            <w:webHidden/>
          </w:rPr>
          <w:t>28</w:t>
        </w:r>
        <w:r w:rsidR="00D521C5">
          <w:rPr>
            <w:noProof/>
            <w:webHidden/>
          </w:rPr>
          <w:fldChar w:fldCharType="end"/>
        </w:r>
      </w:hyperlink>
    </w:p>
    <w:p w:rsidR="00D521C5" w:rsidRDefault="000F014F">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6" w:history="1">
        <w:r w:rsidR="00D521C5" w:rsidRPr="00F96038">
          <w:rPr>
            <w:rStyle w:val="af"/>
            <w:rFonts w:ascii="Times New Roman" w:eastAsia="Times New Roman" w:hAnsi="Times New Roman" w:cs="Times New Roman"/>
            <w:b/>
            <w:bCs/>
            <w:iCs/>
            <w:noProof/>
          </w:rPr>
          <w:t>Анкета Участника закупки (форма 3)</w:t>
        </w:r>
        <w:r w:rsidR="00D521C5">
          <w:rPr>
            <w:noProof/>
            <w:webHidden/>
          </w:rPr>
          <w:tab/>
        </w:r>
        <w:r w:rsidR="00D521C5">
          <w:rPr>
            <w:noProof/>
            <w:webHidden/>
          </w:rPr>
          <w:fldChar w:fldCharType="begin"/>
        </w:r>
        <w:r w:rsidR="00D521C5">
          <w:rPr>
            <w:noProof/>
            <w:webHidden/>
          </w:rPr>
          <w:instrText xml:space="preserve"> PAGEREF _Toc535576926 \h </w:instrText>
        </w:r>
        <w:r w:rsidR="00D521C5">
          <w:rPr>
            <w:noProof/>
            <w:webHidden/>
          </w:rPr>
        </w:r>
        <w:r w:rsidR="00D521C5">
          <w:rPr>
            <w:noProof/>
            <w:webHidden/>
          </w:rPr>
          <w:fldChar w:fldCharType="separate"/>
        </w:r>
        <w:r w:rsidR="005A1D43">
          <w:rPr>
            <w:noProof/>
            <w:webHidden/>
          </w:rPr>
          <w:t>29</w:t>
        </w:r>
        <w:r w:rsidR="00D521C5">
          <w:rPr>
            <w:noProof/>
            <w:webHidden/>
          </w:rPr>
          <w:fldChar w:fldCharType="end"/>
        </w:r>
      </w:hyperlink>
    </w:p>
    <w:p w:rsidR="00D521C5" w:rsidRDefault="000F014F">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7" w:history="1">
        <w:r w:rsidR="00D521C5" w:rsidRPr="00F96038">
          <w:rPr>
            <w:rStyle w:val="af"/>
            <w:rFonts w:ascii="Times New Roman" w:eastAsia="Times New Roman" w:hAnsi="Times New Roman" w:cs="Times New Roman"/>
            <w:b/>
            <w:iCs/>
            <w:noProof/>
          </w:rPr>
          <w:t>Д</w:t>
        </w:r>
        <w:r w:rsidR="00D521C5" w:rsidRPr="00F96038">
          <w:rPr>
            <w:rStyle w:val="af"/>
            <w:rFonts w:ascii="Times New Roman" w:eastAsia="Times New Roman" w:hAnsi="Times New Roman" w:cs="Times New Roman"/>
            <w:b/>
            <w:bCs/>
            <w:iCs/>
            <w:noProof/>
          </w:rPr>
          <w:t>еклараци</w:t>
        </w:r>
        <w:r w:rsidR="00D521C5" w:rsidRPr="00F96038">
          <w:rPr>
            <w:rStyle w:val="af"/>
            <w:rFonts w:ascii="Times New Roman" w:eastAsia="Times New Roman" w:hAnsi="Times New Roman" w:cs="Times New Roman"/>
            <w:b/>
            <w:iCs/>
            <w:noProof/>
          </w:rPr>
          <w:t>я</w:t>
        </w:r>
        <w:r w:rsidR="00D521C5" w:rsidRPr="00F96038">
          <w:rPr>
            <w:rStyle w:val="af"/>
            <w:rFonts w:ascii="Times New Roman" w:eastAsia="Times New Roman" w:hAnsi="Times New Roman" w:cs="Times New Roman"/>
            <w:b/>
            <w:bCs/>
            <w:iCs/>
            <w:noProof/>
          </w:rPr>
          <w:t xml:space="preserve"> о соответствии Участника закупки</w:t>
        </w:r>
        <w:r w:rsidR="00D521C5">
          <w:rPr>
            <w:noProof/>
            <w:webHidden/>
          </w:rPr>
          <w:tab/>
        </w:r>
        <w:r w:rsidR="00D521C5">
          <w:rPr>
            <w:noProof/>
            <w:webHidden/>
          </w:rPr>
          <w:fldChar w:fldCharType="begin"/>
        </w:r>
        <w:r w:rsidR="00D521C5">
          <w:rPr>
            <w:noProof/>
            <w:webHidden/>
          </w:rPr>
          <w:instrText xml:space="preserve"> PAGEREF _Toc535576927 \h </w:instrText>
        </w:r>
        <w:r w:rsidR="00D521C5">
          <w:rPr>
            <w:noProof/>
            <w:webHidden/>
          </w:rPr>
        </w:r>
        <w:r w:rsidR="00D521C5">
          <w:rPr>
            <w:noProof/>
            <w:webHidden/>
          </w:rPr>
          <w:fldChar w:fldCharType="separate"/>
        </w:r>
        <w:r w:rsidR="005A1D43">
          <w:rPr>
            <w:noProof/>
            <w:webHidden/>
          </w:rPr>
          <w:t>31</w:t>
        </w:r>
        <w:r w:rsidR="00D521C5">
          <w:rPr>
            <w:noProof/>
            <w:webHidden/>
          </w:rPr>
          <w:fldChar w:fldCharType="end"/>
        </w:r>
      </w:hyperlink>
    </w:p>
    <w:p w:rsidR="00D521C5" w:rsidRDefault="000F014F">
      <w:pPr>
        <w:pStyle w:val="2c"/>
        <w:tabs>
          <w:tab w:val="right" w:leader="dot" w:pos="9911"/>
        </w:tabs>
        <w:rPr>
          <w:rFonts w:asciiTheme="minorHAnsi" w:eastAsiaTheme="minorEastAsia" w:hAnsiTheme="minorHAnsi" w:cstheme="minorBidi"/>
          <w:smallCaps w:val="0"/>
          <w:noProof/>
          <w:sz w:val="22"/>
          <w:szCs w:val="22"/>
          <w:lang w:eastAsia="ru-RU"/>
        </w:rPr>
      </w:pPr>
      <w:hyperlink w:anchor="_Toc535576928" w:history="1">
        <w:r w:rsidR="00D521C5" w:rsidRPr="00F96038">
          <w:rPr>
            <w:rStyle w:val="af"/>
            <w:rFonts w:ascii="Times New Roman" w:eastAsia="Times New Roman" w:hAnsi="Times New Roman" w:cs="Times New Roman"/>
            <w:b/>
            <w:noProof/>
            <w:snapToGrid w:val="0"/>
            <w:lang w:eastAsia="ru-RU"/>
          </w:rPr>
          <w:t>Справка о материально-технических ресурсах (форма 5)</w:t>
        </w:r>
        <w:r w:rsidR="00D521C5">
          <w:rPr>
            <w:noProof/>
            <w:webHidden/>
          </w:rPr>
          <w:tab/>
        </w:r>
        <w:r w:rsidR="00D521C5">
          <w:rPr>
            <w:noProof/>
            <w:webHidden/>
          </w:rPr>
          <w:fldChar w:fldCharType="begin"/>
        </w:r>
        <w:r w:rsidR="00D521C5">
          <w:rPr>
            <w:noProof/>
            <w:webHidden/>
          </w:rPr>
          <w:instrText xml:space="preserve"> PAGEREF _Toc535576928 \h </w:instrText>
        </w:r>
        <w:r w:rsidR="00D521C5">
          <w:rPr>
            <w:noProof/>
            <w:webHidden/>
          </w:rPr>
        </w:r>
        <w:r w:rsidR="00D521C5">
          <w:rPr>
            <w:noProof/>
            <w:webHidden/>
          </w:rPr>
          <w:fldChar w:fldCharType="separate"/>
        </w:r>
        <w:r w:rsidR="005A1D43">
          <w:rPr>
            <w:noProof/>
            <w:webHidden/>
          </w:rPr>
          <w:t>35</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29"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2</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_Toc535576929 \h </w:instrText>
        </w:r>
        <w:r w:rsidR="00D521C5">
          <w:rPr>
            <w:noProof/>
            <w:webHidden/>
          </w:rPr>
        </w:r>
        <w:r w:rsidR="00D521C5">
          <w:rPr>
            <w:noProof/>
            <w:webHidden/>
          </w:rPr>
          <w:fldChar w:fldCharType="separate"/>
        </w:r>
        <w:r w:rsidR="005A1D43">
          <w:rPr>
            <w:noProof/>
            <w:webHidden/>
          </w:rPr>
          <w:t>36</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30" w:history="1">
        <w:r w:rsidR="00D521C5" w:rsidRPr="00F96038">
          <w:rPr>
            <w:rStyle w:val="af"/>
            <w:rFonts w:eastAsia="Times New Roman"/>
            <w:iCs/>
            <w:noProof/>
            <w:lang w:val="x-none"/>
          </w:rPr>
          <w:t xml:space="preserve">Приложение № 3 </w:t>
        </w:r>
        <w:r w:rsidR="00D521C5" w:rsidRPr="00F96038">
          <w:rPr>
            <w:rStyle w:val="af"/>
            <w:rFonts w:eastAsia="Times New Roman"/>
            <w:noProof/>
            <w:lang w:val="x-none"/>
          </w:rPr>
          <w:t>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_Toc535576930 \h </w:instrText>
        </w:r>
        <w:r w:rsidR="00D521C5">
          <w:rPr>
            <w:noProof/>
            <w:webHidden/>
          </w:rPr>
        </w:r>
        <w:r w:rsidR="00D521C5">
          <w:rPr>
            <w:noProof/>
            <w:webHidden/>
          </w:rPr>
          <w:fldChar w:fldCharType="separate"/>
        </w:r>
        <w:r w:rsidR="005A1D43">
          <w:rPr>
            <w:noProof/>
            <w:webHidden/>
          </w:rPr>
          <w:t>38</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31"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4</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_Toc535576931 \h </w:instrText>
        </w:r>
        <w:r w:rsidR="00D521C5">
          <w:rPr>
            <w:noProof/>
            <w:webHidden/>
          </w:rPr>
        </w:r>
        <w:r w:rsidR="00D521C5">
          <w:rPr>
            <w:noProof/>
            <w:webHidden/>
          </w:rPr>
          <w:fldChar w:fldCharType="separate"/>
        </w:r>
        <w:r w:rsidR="005A1D43">
          <w:rPr>
            <w:noProof/>
            <w:webHidden/>
          </w:rPr>
          <w:t>39</w:t>
        </w:r>
        <w:r w:rsidR="00D521C5">
          <w:rPr>
            <w:noProof/>
            <w:webHidden/>
          </w:rPr>
          <w:fldChar w:fldCharType="end"/>
        </w:r>
      </w:hyperlink>
    </w:p>
    <w:p w:rsidR="00D521C5" w:rsidRDefault="000F014F">
      <w:pPr>
        <w:pStyle w:val="1fe"/>
        <w:rPr>
          <w:rFonts w:asciiTheme="minorHAnsi" w:eastAsiaTheme="minorEastAsia" w:hAnsiTheme="minorHAnsi" w:cstheme="minorBidi"/>
          <w:b w:val="0"/>
          <w:bCs w:val="0"/>
          <w:caps w:val="0"/>
          <w:noProof/>
          <w:sz w:val="22"/>
          <w:szCs w:val="22"/>
          <w:lang w:eastAsia="ru-RU"/>
        </w:rPr>
      </w:pPr>
      <w:hyperlink w:anchor="_Toc535576932" w:history="1">
        <w:r w:rsidR="00D521C5" w:rsidRPr="00F96038">
          <w:rPr>
            <w:rStyle w:val="af"/>
            <w:rFonts w:eastAsia="Times New Roman"/>
            <w:noProof/>
            <w:lang w:val="x-none"/>
          </w:rPr>
          <w:t xml:space="preserve">Приложение № </w:t>
        </w:r>
        <w:r w:rsidR="00D521C5" w:rsidRPr="00F96038">
          <w:rPr>
            <w:rStyle w:val="af"/>
            <w:rFonts w:eastAsia="Times New Roman"/>
            <w:noProof/>
          </w:rPr>
          <w:t>5</w:t>
        </w:r>
        <w:r w:rsidR="00D521C5" w:rsidRPr="00F96038">
          <w:rPr>
            <w:rStyle w:val="af"/>
            <w:rFonts w:eastAsia="Times New Roman"/>
            <w:noProof/>
            <w:lang w:val="x-none"/>
          </w:rPr>
          <w:t xml:space="preserve"> к Документации о проведении</w:t>
        </w:r>
        <w:r w:rsidR="00D521C5">
          <w:rPr>
            <w:noProof/>
            <w:webHidden/>
          </w:rPr>
          <w:tab/>
        </w:r>
        <w:r w:rsidR="00D521C5">
          <w:rPr>
            <w:noProof/>
            <w:webHidden/>
          </w:rPr>
          <w:fldChar w:fldCharType="begin"/>
        </w:r>
        <w:r w:rsidR="00D521C5">
          <w:rPr>
            <w:noProof/>
            <w:webHidden/>
          </w:rPr>
          <w:instrText xml:space="preserve"> PAGEREF _Toc535576932 \h </w:instrText>
        </w:r>
        <w:r w:rsidR="00D521C5">
          <w:rPr>
            <w:noProof/>
            <w:webHidden/>
          </w:rPr>
        </w:r>
        <w:r w:rsidR="00D521C5">
          <w:rPr>
            <w:noProof/>
            <w:webHidden/>
          </w:rPr>
          <w:fldChar w:fldCharType="separate"/>
        </w:r>
        <w:r w:rsidR="005A1D43">
          <w:rPr>
            <w:noProof/>
            <w:webHidden/>
          </w:rPr>
          <w:t>47</w:t>
        </w:r>
        <w:r w:rsidR="00D521C5">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535576902"/>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00230AD9" w:rsidRPr="00E477D7">
        <w:rPr>
          <w:rFonts w:ascii="Times New Roman" w:eastAsia="Times New Roman" w:hAnsi="Times New Roman"/>
          <w:b/>
          <w:bCs/>
          <w:sz w:val="24"/>
          <w:szCs w:val="24"/>
          <w:lang w:eastAsia="ar-SA"/>
        </w:rPr>
        <w:t>(также по тексту – Покупатель)</w:t>
      </w:r>
      <w:r w:rsidR="00230AD9">
        <w:rPr>
          <w:rFonts w:ascii="Times New Roman" w:eastAsia="Times New Roman" w:hAnsi="Times New Roman"/>
          <w:b/>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proofErr w:type="gramStart"/>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w:t>
      </w:r>
      <w:r w:rsidR="00675506">
        <w:rPr>
          <w:rFonts w:ascii="Times New Roman" w:eastAsia="Calibri" w:hAnsi="Times New Roman" w:cs="Times New Roman"/>
          <w:sz w:val="24"/>
          <w:szCs w:val="24"/>
        </w:rPr>
        <w:t>4</w:t>
      </w:r>
      <w:r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roofErr w:type="gramStart"/>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roofErr w:type="gramEnd"/>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w:t>
      </w:r>
      <w:r w:rsidR="0022751B" w:rsidRPr="0022751B">
        <w:rPr>
          <w:rFonts w:ascii="Times New Roman" w:eastAsia="Times New Roman" w:hAnsi="Times New Roman" w:cs="Times New Roman"/>
          <w:bCs/>
          <w:sz w:val="24"/>
          <w:szCs w:val="24"/>
          <w:lang w:eastAsia="ar-SA"/>
        </w:rPr>
        <w:t xml:space="preserve">размещаемая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w:t>
      </w:r>
      <w:proofErr w:type="gramEnd"/>
      <w:r w:rsidRPr="003A2F0D">
        <w:rPr>
          <w:rFonts w:ascii="Times New Roman" w:eastAsia="Times New Roman" w:hAnsi="Times New Roman" w:cs="Times New Roman"/>
          <w:bCs/>
          <w:sz w:val="24"/>
          <w:szCs w:val="24"/>
          <w:lang w:eastAsia="ar-SA"/>
        </w:rPr>
        <w:t xml:space="preserve">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3"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размещаются в единой информационной</w:t>
      </w:r>
      <w:proofErr w:type="gramEnd"/>
      <w:r w:rsidRPr="00A33794">
        <w:rPr>
          <w:rFonts w:ascii="Times New Roman" w:eastAsia="Times New Roman" w:hAnsi="Times New Roman" w:cs="Times New Roman"/>
          <w:sz w:val="24"/>
          <w:szCs w:val="24"/>
          <w:lang w:eastAsia="ar-SA"/>
        </w:rPr>
        <w:t xml:space="preserve"> системе в сфере закупок товаров, работ, услуг для обеспечения государственных и муниципальных нужд. </w:t>
      </w:r>
    </w:p>
    <w:p w:rsidR="00472513"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и</w:t>
      </w:r>
      <w:proofErr w:type="gramEnd"/>
      <w:r w:rsidRPr="00A33794">
        <w:rPr>
          <w:rFonts w:ascii="Times New Roman" w:eastAsia="Times New Roman" w:hAnsi="Times New Roman" w:cs="Times New Roman"/>
          <w:sz w:val="24"/>
          <w:szCs w:val="24"/>
          <w:lang w:eastAsia="ar-SA"/>
        </w:rPr>
        <w:t xml:space="preserve"> </w:t>
      </w:r>
      <w:proofErr w:type="gramStart"/>
      <w:r w:rsidRPr="00A33794">
        <w:rPr>
          <w:rFonts w:ascii="Times New Roman" w:eastAsia="Times New Roman" w:hAnsi="Times New Roman" w:cs="Times New Roman"/>
          <w:sz w:val="24"/>
          <w:szCs w:val="24"/>
          <w:lang w:eastAsia="ar-SA"/>
        </w:rPr>
        <w:t xml:space="preserve">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4"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E4184A" w:rsidRDefault="00E4184A" w:rsidP="00E4184A">
      <w:pPr>
        <w:suppressAutoHyphens/>
        <w:spacing w:after="0" w:line="240" w:lineRule="auto"/>
        <w:jc w:val="both"/>
        <w:rPr>
          <w:rFonts w:ascii="Times New Roman" w:eastAsia="Times New Roman" w:hAnsi="Times New Roman"/>
          <w:b/>
          <w:sz w:val="24"/>
          <w:szCs w:val="24"/>
          <w:lang w:eastAsia="ar-SA"/>
        </w:rPr>
      </w:pPr>
    </w:p>
    <w:p w:rsidR="00E4184A" w:rsidRPr="003C6463" w:rsidRDefault="00E4184A" w:rsidP="00E4184A">
      <w:pPr>
        <w:suppressAutoHyphens/>
        <w:spacing w:after="0" w:line="240" w:lineRule="auto"/>
        <w:jc w:val="both"/>
        <w:rPr>
          <w:rFonts w:ascii="Times New Roman" w:eastAsia="Times New Roman" w:hAnsi="Times New Roman"/>
          <w:sz w:val="24"/>
          <w:szCs w:val="24"/>
          <w:lang w:eastAsia="ar-SA"/>
        </w:rPr>
      </w:pPr>
      <w:r w:rsidRPr="003C6463">
        <w:rPr>
          <w:rFonts w:ascii="Times New Roman" w:eastAsia="Times New Roman" w:hAnsi="Times New Roman"/>
          <w:b/>
          <w:sz w:val="24"/>
          <w:szCs w:val="24"/>
          <w:lang w:eastAsia="ar-SA"/>
        </w:rPr>
        <w:t xml:space="preserve">Лот – </w:t>
      </w:r>
      <w:proofErr w:type="gramStart"/>
      <w:r w:rsidRPr="003C6463">
        <w:rPr>
          <w:rFonts w:ascii="Times New Roman" w:eastAsia="Times New Roman" w:hAnsi="Times New Roman"/>
          <w:sz w:val="24"/>
          <w:szCs w:val="24"/>
          <w:lang w:eastAsia="ar-SA"/>
        </w:rPr>
        <w:t>определенная</w:t>
      </w:r>
      <w:proofErr w:type="gramEnd"/>
      <w:r w:rsidRPr="003C6463">
        <w:rPr>
          <w:rFonts w:ascii="Times New Roman" w:eastAsia="Times New Roman" w:hAnsi="Times New Roman"/>
          <w:sz w:val="24"/>
          <w:szCs w:val="24"/>
          <w:lang w:eastAsia="ar-SA"/>
        </w:rPr>
        <w:t xml:space="preserve"> извещением и документацией о закупке </w:t>
      </w:r>
      <w:r>
        <w:rPr>
          <w:rFonts w:ascii="Times New Roman" w:eastAsia="Times New Roman" w:hAnsi="Times New Roman"/>
          <w:sz w:val="24"/>
          <w:szCs w:val="24"/>
          <w:lang w:eastAsia="ar-SA"/>
        </w:rPr>
        <w:t>товар, обособленный</w:t>
      </w:r>
      <w:r w:rsidRPr="003C6463">
        <w:rPr>
          <w:rFonts w:ascii="Times New Roman" w:eastAsia="Times New Roman" w:hAnsi="Times New Roman"/>
          <w:sz w:val="24"/>
          <w:szCs w:val="24"/>
          <w:lang w:eastAsia="ar-SA"/>
        </w:rPr>
        <w:t xml:space="preserve"> Заказчиком в отдельную закупку в целях рационального и эффективного расходования денежных средств и развития добросовестной конкуренции. В отношении каждого лота отдельно указываются объект закупки, начальная (максимальная) цена договора, сроки и иные условия поставки Товара.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535576903"/>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F331D7">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 xml:space="preserve">в </w:t>
      </w:r>
      <w:r w:rsidR="00746F70">
        <w:rPr>
          <w:rFonts w:ascii="Times New Roman" w:eastAsia="Times New Roman" w:hAnsi="Times New Roman" w:cs="Times New Roman"/>
          <w:iCs/>
          <w:sz w:val="24"/>
          <w:szCs w:val="28"/>
          <w:lang w:eastAsia="ar-SA"/>
        </w:rPr>
        <w:t>ЕИС</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F331D7" w:rsidRPr="00F331D7" w:rsidRDefault="00BC4748" w:rsidP="00F331D7">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Предмет </w:t>
      </w:r>
      <w:r w:rsidRPr="003A2F0D">
        <w:rPr>
          <w:rFonts w:ascii="Times New Roman" w:eastAsia="Times New Roman" w:hAnsi="Times New Roman" w:cs="Times New Roman"/>
          <w:sz w:val="24"/>
          <w:szCs w:val="24"/>
          <w:lang w:eastAsia="ar-SA"/>
        </w:rPr>
        <w:t xml:space="preserve">запроса предложений </w:t>
      </w:r>
      <w:r w:rsidRPr="00D25408">
        <w:rPr>
          <w:rFonts w:ascii="Times New Roman" w:eastAsia="Times New Roman" w:hAnsi="Times New Roman" w:cs="Times New Roman"/>
          <w:sz w:val="24"/>
          <w:szCs w:val="24"/>
          <w:lang w:eastAsia="ar-SA"/>
        </w:rPr>
        <w:t>указан в Информационной карте Документации.</w:t>
      </w:r>
    </w:p>
    <w:p w:rsidR="00BC4748" w:rsidRPr="00D25408" w:rsidRDefault="00BC4748" w:rsidP="00F331D7">
      <w:pPr>
        <w:tabs>
          <w:tab w:val="left" w:pos="567"/>
          <w:tab w:val="left" w:pos="851"/>
          <w:tab w:val="left" w:pos="993"/>
        </w:tabs>
        <w:suppressAutoHyphens/>
        <w:overflowPunct w:val="0"/>
        <w:autoSpaceDE w:val="0"/>
        <w:spacing w:after="0" w:line="240" w:lineRule="auto"/>
        <w:ind w:firstLine="709"/>
        <w:jc w:val="both"/>
        <w:rPr>
          <w:rFonts w:ascii="Times New Roman" w:eastAsia="Times New Roman" w:hAnsi="Times New Roman" w:cs="Times New Roman"/>
          <w:sz w:val="24"/>
          <w:szCs w:val="24"/>
          <w:lang w:eastAsia="ar-SA"/>
        </w:rPr>
      </w:pPr>
      <w:r w:rsidRPr="00BC4748">
        <w:rPr>
          <w:rFonts w:ascii="Times New Roman" w:eastAsia="Times New Roman" w:hAnsi="Times New Roman" w:cs="Times New Roman"/>
          <w:sz w:val="24"/>
          <w:szCs w:val="24"/>
          <w:lang w:eastAsia="ar-SA"/>
        </w:rPr>
        <w:t xml:space="preserve">Требования к </w:t>
      </w:r>
      <w:r w:rsidR="002B2A67">
        <w:rPr>
          <w:rFonts w:ascii="Times New Roman" w:eastAsia="Times New Roman" w:hAnsi="Times New Roman" w:cs="Times New Roman"/>
          <w:sz w:val="24"/>
          <w:szCs w:val="24"/>
          <w:lang w:eastAsia="ar-SA"/>
        </w:rPr>
        <w:t>поставляемо</w:t>
      </w:r>
      <w:r w:rsidR="00F331D7">
        <w:rPr>
          <w:rFonts w:ascii="Times New Roman" w:eastAsia="Times New Roman" w:hAnsi="Times New Roman" w:cs="Times New Roman"/>
          <w:sz w:val="24"/>
          <w:szCs w:val="24"/>
          <w:lang w:eastAsia="ar-SA"/>
        </w:rPr>
        <w:t>му</w:t>
      </w:r>
      <w:r w:rsidR="002B2A67">
        <w:rPr>
          <w:rFonts w:ascii="Times New Roman" w:eastAsia="Times New Roman" w:hAnsi="Times New Roman" w:cs="Times New Roman"/>
          <w:sz w:val="24"/>
          <w:szCs w:val="24"/>
          <w:lang w:eastAsia="ar-SA"/>
        </w:rPr>
        <w:t xml:space="preserve"> Товар</w:t>
      </w:r>
      <w:r w:rsidR="00F331D7">
        <w:rPr>
          <w:rFonts w:ascii="Times New Roman" w:eastAsia="Times New Roman" w:hAnsi="Times New Roman" w:cs="Times New Roman"/>
          <w:sz w:val="24"/>
          <w:szCs w:val="24"/>
          <w:lang w:eastAsia="ar-SA"/>
        </w:rPr>
        <w:t>у</w:t>
      </w:r>
      <w:r w:rsidRPr="00BC4748">
        <w:rPr>
          <w:rFonts w:ascii="Times New Roman" w:eastAsia="Times New Roman" w:hAnsi="Times New Roman" w:cs="Times New Roman"/>
          <w:sz w:val="24"/>
          <w:szCs w:val="24"/>
          <w:lang w:eastAsia="ar-SA"/>
        </w:rPr>
        <w:t xml:space="preserve"> </w:t>
      </w:r>
      <w:r w:rsidR="00F331D7">
        <w:rPr>
          <w:rFonts w:ascii="Times New Roman" w:eastAsia="Times New Roman" w:hAnsi="Times New Roman"/>
          <w:bCs/>
          <w:sz w:val="24"/>
          <w:szCs w:val="24"/>
          <w:lang w:eastAsia="ar-SA"/>
        </w:rPr>
        <w:t xml:space="preserve">(по каждому лоту) </w:t>
      </w:r>
      <w:r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proofErr w:type="gramStart"/>
      <w:r w:rsidRPr="003A2F0D">
        <w:rPr>
          <w:rFonts w:ascii="Times New Roman" w:eastAsia="Times New Roman" w:hAnsi="Times New Roman" w:cs="Times New Roman"/>
          <w:bCs/>
          <w:sz w:val="24"/>
          <w:szCs w:val="28"/>
          <w:lang w:eastAsia="ar-SA"/>
        </w:rPr>
        <w:t xml:space="preserve">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roofErr w:type="gramEnd"/>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54546D">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proofErr w:type="gramStart"/>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roofErr w:type="gramEnd"/>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w:t>
      </w:r>
      <w:r w:rsidR="00A50128">
        <w:rPr>
          <w:rFonts w:ascii="Times New Roman" w:eastAsia="Times New Roman" w:hAnsi="Times New Roman" w:cs="Times New Roman"/>
          <w:bCs/>
          <w:sz w:val="24"/>
          <w:szCs w:val="24"/>
          <w:lang w:eastAsia="ar-SA"/>
        </w:rPr>
        <w:t>ствии с Федеральным законом от 1</w:t>
      </w:r>
      <w:r w:rsidR="003A2F0D" w:rsidRPr="003A2F0D">
        <w:rPr>
          <w:rFonts w:ascii="Times New Roman" w:eastAsia="Times New Roman" w:hAnsi="Times New Roman" w:cs="Times New Roman"/>
          <w:bCs/>
          <w:sz w:val="24"/>
          <w:szCs w:val="24"/>
          <w:lang w:eastAsia="ar-SA"/>
        </w:rPr>
        <w:t>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D81282">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Cs/>
          <w:sz w:val="24"/>
          <w:szCs w:val="24"/>
          <w:lang w:eastAsia="ar-SA"/>
        </w:rPr>
        <w:t xml:space="preserve">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roofErr w:type="gramEnd"/>
    </w:p>
    <w:p w:rsidR="003A2F0D" w:rsidRPr="003A2F0D" w:rsidRDefault="003A2F0D" w:rsidP="00D81282">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770071">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D97523" w:rsidP="00770071">
      <w:pPr>
        <w:pStyle w:val="afff9"/>
        <w:numPr>
          <w:ilvl w:val="2"/>
          <w:numId w:val="25"/>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proofErr w:type="gramStart"/>
      <w:r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Pr="00726E88">
        <w:rPr>
          <w:rFonts w:ascii="Times New Roman" w:eastAsia="Times New Roman" w:hAnsi="Times New Roman"/>
          <w:sz w:val="24"/>
          <w:szCs w:val="24"/>
        </w:rPr>
        <w:t>срока подачи заявок на участие в запросе предложений.</w:t>
      </w:r>
      <w:proofErr w:type="gramEnd"/>
      <w:r w:rsidRPr="00726E88">
        <w:rPr>
          <w:rFonts w:ascii="Times New Roman" w:eastAsia="Times New Roman" w:hAnsi="Times New Roman"/>
          <w:sz w:val="24"/>
          <w:szCs w:val="24"/>
        </w:rPr>
        <w:t xml:space="preserve">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D97523" w:rsidP="00770071">
      <w:pPr>
        <w:pStyle w:val="afff9"/>
        <w:numPr>
          <w:ilvl w:val="2"/>
          <w:numId w:val="25"/>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 xml:space="preserve">По истечении </w:t>
      </w:r>
      <w:proofErr w:type="gramStart"/>
      <w:r w:rsidRPr="00726E88">
        <w:rPr>
          <w:rFonts w:ascii="Times New Roman" w:eastAsia="Times New Roman" w:hAnsi="Times New Roman"/>
          <w:sz w:val="24"/>
          <w:szCs w:val="24"/>
        </w:rPr>
        <w:t>срока отмены запроса предложений</w:t>
      </w:r>
      <w:proofErr w:type="gramEnd"/>
      <w:r w:rsidRPr="00726E88">
        <w:rPr>
          <w:rFonts w:ascii="Times New Roman" w:eastAsia="Times New Roman" w:hAnsi="Times New Roman"/>
          <w:sz w:val="24"/>
          <w:szCs w:val="24"/>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A0DE1">
        <w:rPr>
          <w:rFonts w:ascii="Times New Roman" w:eastAsia="Times New Roman" w:hAnsi="Times New Roman" w:cs="Times New Roman"/>
          <w:sz w:val="24"/>
          <w:szCs w:val="24"/>
          <w:lang w:eastAsia="ar-SA"/>
        </w:rPr>
        <w:t>направленные</w:t>
      </w:r>
      <w:r w:rsidR="003A2F0D" w:rsidRPr="003A2F0D">
        <w:rPr>
          <w:rFonts w:ascii="Times New Roman" w:eastAsia="Times New Roman" w:hAnsi="Times New Roman" w:cs="Times New Roman"/>
          <w:sz w:val="24"/>
          <w:szCs w:val="24"/>
          <w:lang w:eastAsia="ar-SA"/>
        </w:rPr>
        <w:t xml:space="preserve"> на </w:t>
      </w:r>
      <w:r w:rsidR="008A0DE1">
        <w:rPr>
          <w:rFonts w:ascii="Times New Roman" w:eastAsia="Times New Roman" w:hAnsi="Times New Roman" w:cs="Times New Roman"/>
          <w:sz w:val="24"/>
          <w:szCs w:val="24"/>
          <w:lang w:eastAsia="ar-SA"/>
        </w:rPr>
        <w:t xml:space="preserve">участие в </w:t>
      </w:r>
      <w:r w:rsidR="003A2F0D" w:rsidRPr="003A2F0D">
        <w:rPr>
          <w:rFonts w:ascii="Times New Roman" w:eastAsia="Times New Roman" w:hAnsi="Times New Roman" w:cs="Times New Roman"/>
          <w:sz w:val="24"/>
          <w:szCs w:val="24"/>
          <w:lang w:eastAsia="ar-SA"/>
        </w:rPr>
        <w:t>запрос</w:t>
      </w:r>
      <w:r w:rsidR="008A0DE1">
        <w:rPr>
          <w:rFonts w:ascii="Times New Roman" w:eastAsia="Times New Roman" w:hAnsi="Times New Roman" w:cs="Times New Roman"/>
          <w:sz w:val="24"/>
          <w:szCs w:val="24"/>
          <w:lang w:eastAsia="ar-SA"/>
        </w:rPr>
        <w:t>е</w:t>
      </w:r>
      <w:r w:rsidR="003A2F0D"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w:t>
      </w:r>
      <w:proofErr w:type="gramEnd"/>
      <w:r w:rsidR="003A2F0D" w:rsidRPr="003A2F0D">
        <w:rPr>
          <w:rFonts w:ascii="Times New Roman" w:eastAsia="Times New Roman" w:hAnsi="Times New Roman" w:cs="Times New Roman"/>
          <w:sz w:val="24"/>
          <w:szCs w:val="24"/>
          <w:lang w:eastAsia="ar-SA"/>
        </w:rPr>
        <w:t xml:space="preserve">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535576904"/>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37123B">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E2325E">
        <w:rPr>
          <w:rFonts w:ascii="Times New Roman" w:eastAsia="Times New Roman" w:hAnsi="Times New Roman" w:cs="Times New Roman"/>
          <w:sz w:val="24"/>
          <w:szCs w:val="24"/>
          <w:lang w:eastAsia="ar-SA"/>
        </w:rPr>
        <w:t>видации (для юридического лица),</w:t>
      </w:r>
      <w:r w:rsidR="00BB5921" w:rsidRPr="00080B64">
        <w:rPr>
          <w:rFonts w:ascii="Times New Roman" w:eastAsia="Times New Roman" w:hAnsi="Times New Roman" w:cs="Times New Roman"/>
          <w:sz w:val="24"/>
          <w:szCs w:val="24"/>
          <w:lang w:eastAsia="ar-SA"/>
        </w:rPr>
        <w:t xml:space="preserve"> </w:t>
      </w:r>
      <w:r w:rsidR="00E2325E">
        <w:rPr>
          <w:rFonts w:ascii="Times New Roman" w:eastAsia="Times New Roman" w:hAnsi="Times New Roman" w:cs="Times New Roman"/>
          <w:sz w:val="24"/>
          <w:szCs w:val="24"/>
          <w:lang w:eastAsia="ar-SA"/>
        </w:rPr>
        <w:t>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7123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7123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sidR="008F1A6A">
        <w:rPr>
          <w:rFonts w:ascii="Times New Roman" w:eastAsia="Calibri" w:hAnsi="Times New Roman" w:cs="Times New Roman"/>
          <w:sz w:val="24"/>
          <w:szCs w:val="24"/>
        </w:rPr>
        <w:t>,</w:t>
      </w:r>
      <w:r w:rsidR="008F1A6A" w:rsidRPr="008F1A6A">
        <w:rPr>
          <w:rFonts w:ascii="Times New Roman" w:eastAsia="Calibri" w:hAnsi="Times New Roman" w:cs="Times New Roman"/>
          <w:sz w:val="24"/>
          <w:szCs w:val="24"/>
        </w:rPr>
        <w:t xml:space="preserve"> </w:t>
      </w:r>
      <w:r w:rsidR="008F1A6A" w:rsidRPr="003A2F0D">
        <w:rPr>
          <w:rFonts w:ascii="Times New Roman" w:eastAsia="Calibri" w:hAnsi="Times New Roman" w:cs="Times New Roman"/>
          <w:sz w:val="24"/>
          <w:szCs w:val="24"/>
        </w:rPr>
        <w:t>подрядчика</w:t>
      </w:r>
      <w:r w:rsidRPr="003A2F0D">
        <w:rPr>
          <w:rFonts w:ascii="Times New Roman" w:eastAsia="Calibri" w:hAnsi="Times New Roman" w:cs="Times New Roman"/>
          <w:sz w:val="24"/>
          <w:szCs w:val="24"/>
        </w:rPr>
        <w:t>)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37123B">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w:t>
      </w:r>
      <w:proofErr w:type="gramStart"/>
      <w:r w:rsidR="00613328" w:rsidRPr="00613328">
        <w:rPr>
          <w:rFonts w:ascii="Times New Roman" w:hAnsi="Times New Roman"/>
          <w:sz w:val="24"/>
          <w:szCs w:val="24"/>
        </w:rPr>
        <w:t>коллегиального исполнительного</w:t>
      </w:r>
      <w:proofErr w:type="gramEnd"/>
      <w:r w:rsidR="00613328" w:rsidRPr="00613328">
        <w:rPr>
          <w:rFonts w:ascii="Times New Roman" w:hAnsi="Times New Roman"/>
          <w:sz w:val="24"/>
          <w:szCs w:val="24"/>
        </w:rPr>
        <w:t xml:space="preserve">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00613328" w:rsidRPr="00086F1A">
        <w:rPr>
          <w:rFonts w:ascii="Times New Roman" w:hAnsi="Times New Roman"/>
          <w:b/>
          <w:sz w:val="24"/>
          <w:szCs w:val="24"/>
        </w:rPr>
        <w:t>предусмотренные статьями</w:t>
      </w:r>
      <w:r w:rsidR="00613328" w:rsidRPr="00613328">
        <w:rPr>
          <w:rFonts w:ascii="Times New Roman" w:hAnsi="Times New Roman"/>
          <w:sz w:val="24"/>
          <w:szCs w:val="24"/>
        </w:rPr>
        <w:t xml:space="preserve">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w:t>
      </w:r>
      <w:proofErr w:type="gramStart"/>
      <w:r w:rsidR="00613328" w:rsidRPr="00613328">
        <w:rPr>
          <w:rFonts w:ascii="Times New Roman" w:hAnsi="Times New Roman"/>
          <w:sz w:val="24"/>
          <w:szCs w:val="24"/>
        </w:rPr>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613328" w:rsidRPr="00613328" w:rsidRDefault="00613328" w:rsidP="0037123B">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lastRenderedPageBreak/>
        <w:t>3.1.4.1.</w:t>
      </w:r>
      <w:r w:rsidRPr="00613328">
        <w:rPr>
          <w:rFonts w:ascii="Times New Roman" w:hAnsi="Times New Roman" w:cs="Times New Roman"/>
          <w:sz w:val="24"/>
          <w:szCs w:val="24"/>
        </w:rPr>
        <w:t xml:space="preserve"> </w:t>
      </w:r>
      <w:proofErr w:type="gramStart"/>
      <w:r w:rsidRPr="00613328">
        <w:rPr>
          <w:rFonts w:ascii="Times New Roman" w:hAnsi="Times New Roman" w:cs="Times New Roman"/>
          <w:sz w:val="24"/>
          <w:szCs w:val="24"/>
        </w:rPr>
        <w:t xml:space="preserve">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F85C33">
        <w:rPr>
          <w:rFonts w:ascii="Times New Roman" w:hAnsi="Times New Roman" w:cs="Times New Roman"/>
          <w:b/>
          <w:sz w:val="24"/>
          <w:szCs w:val="24"/>
        </w:rPr>
        <w:t>статьей 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roofErr w:type="gramEnd"/>
    </w:p>
    <w:p w:rsidR="003A2F0D" w:rsidRPr="003A2F0D" w:rsidRDefault="003A2F0D" w:rsidP="0037123B">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3A2F0D">
        <w:rPr>
          <w:rFonts w:ascii="Times New Roman" w:eastAsia="Calibri" w:hAnsi="Times New Roman" w:cs="Times New Roman"/>
          <w:sz w:val="24"/>
          <w:szCs w:val="24"/>
        </w:rPr>
        <w:t>единоличным исполнительным</w:t>
      </w:r>
      <w:proofErr w:type="gramEnd"/>
      <w:r w:rsidRPr="003A2F0D">
        <w:rPr>
          <w:rFonts w:ascii="Times New Roman" w:eastAsia="Calibri" w:hAnsi="Times New Roman" w:cs="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7123B">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143C02" w:rsidRDefault="003A2F0D" w:rsidP="003A2F0D">
      <w:pPr>
        <w:suppressAutoHyphens/>
        <w:spacing w:after="0" w:line="240" w:lineRule="auto"/>
        <w:jc w:val="both"/>
        <w:rPr>
          <w:rFonts w:ascii="Times New Roman" w:eastAsia="Times New Roman" w:hAnsi="Times New Roman"/>
          <w:b/>
          <w:bCs/>
          <w:sz w:val="24"/>
          <w:szCs w:val="26"/>
          <w:lang w:eastAsia="ar-SA"/>
        </w:rPr>
      </w:pPr>
      <w:bookmarkStart w:id="12" w:name="_Toc386463993"/>
      <w:r w:rsidRPr="007B3F30">
        <w:rPr>
          <w:rFonts w:ascii="Times New Roman" w:eastAsia="Times New Roman" w:hAnsi="Times New Roman" w:cs="Arial"/>
          <w:b/>
          <w:iCs/>
          <w:sz w:val="24"/>
          <w:szCs w:val="24"/>
          <w:lang w:eastAsia="ar-SA"/>
        </w:rPr>
        <w:t xml:space="preserve">3.2. </w:t>
      </w:r>
      <w:r w:rsidR="00143C02" w:rsidRPr="006F5704">
        <w:rPr>
          <w:rFonts w:ascii="Times New Roman" w:eastAsia="Times New Roman" w:hAnsi="Times New Roman"/>
          <w:b/>
          <w:bCs/>
          <w:sz w:val="24"/>
          <w:szCs w:val="26"/>
          <w:lang w:eastAsia="ar-SA"/>
        </w:rPr>
        <w:t>Требование о наличии материально-технических ресурсов Участника закупки</w:t>
      </w:r>
    </w:p>
    <w:p w:rsidR="00143C02" w:rsidRDefault="00917673" w:rsidP="00143C02">
      <w:pPr>
        <w:suppressAutoHyphens/>
        <w:spacing w:after="0" w:line="240" w:lineRule="auto"/>
        <w:ind w:firstLine="709"/>
        <w:jc w:val="both"/>
        <w:rPr>
          <w:rFonts w:ascii="Times New Roman" w:eastAsia="Times New Roman" w:hAnsi="Times New Roman" w:cs="Arial"/>
          <w:iCs/>
          <w:sz w:val="24"/>
          <w:szCs w:val="24"/>
          <w:lang w:eastAsia="ar-SA"/>
        </w:rPr>
      </w:pPr>
      <w:proofErr w:type="gramStart"/>
      <w:r w:rsidRPr="00917673">
        <w:rPr>
          <w:rFonts w:ascii="Times New Roman" w:eastAsia="Times New Roman" w:hAnsi="Times New Roman" w:cs="Arial"/>
          <w:iCs/>
          <w:sz w:val="24"/>
          <w:szCs w:val="24"/>
          <w:lang w:eastAsia="ar-SA"/>
        </w:rPr>
        <w:t>У Участника закупки должны быть в наличии на правах собственности, аренды или партнерских соглашений не менее 9 действующих АЗС (исходя из расчета – минимум по одной АЗС в каждом населенном пункте) на территории г. Мур</w:t>
      </w:r>
      <w:r>
        <w:rPr>
          <w:rFonts w:ascii="Times New Roman" w:eastAsia="Times New Roman" w:hAnsi="Times New Roman" w:cs="Arial"/>
          <w:iCs/>
          <w:sz w:val="24"/>
          <w:szCs w:val="24"/>
          <w:lang w:eastAsia="ar-SA"/>
        </w:rPr>
        <w:t>манска и Мурманской области: г. </w:t>
      </w:r>
      <w:r w:rsidRPr="00917673">
        <w:rPr>
          <w:rFonts w:ascii="Times New Roman" w:eastAsia="Times New Roman" w:hAnsi="Times New Roman" w:cs="Arial"/>
          <w:iCs/>
          <w:sz w:val="24"/>
          <w:szCs w:val="24"/>
          <w:lang w:eastAsia="ar-SA"/>
        </w:rPr>
        <w:t xml:space="preserve">Кандалакша, п. Зеленоборский, г. </w:t>
      </w:r>
      <w:proofErr w:type="spellStart"/>
      <w:r w:rsidRPr="00917673">
        <w:rPr>
          <w:rFonts w:ascii="Times New Roman" w:eastAsia="Times New Roman" w:hAnsi="Times New Roman" w:cs="Arial"/>
          <w:iCs/>
          <w:sz w:val="24"/>
          <w:szCs w:val="24"/>
          <w:lang w:eastAsia="ar-SA"/>
        </w:rPr>
        <w:t>Ковдор</w:t>
      </w:r>
      <w:proofErr w:type="spellEnd"/>
      <w:r w:rsidRPr="00917673">
        <w:rPr>
          <w:rFonts w:ascii="Times New Roman" w:eastAsia="Times New Roman" w:hAnsi="Times New Roman" w:cs="Arial"/>
          <w:iCs/>
          <w:sz w:val="24"/>
          <w:szCs w:val="24"/>
          <w:lang w:eastAsia="ar-SA"/>
        </w:rPr>
        <w:t>, г. Заполярный, г. Оленегорск, п. Ревда, п. Никель, п. Умба)</w:t>
      </w:r>
      <w:r w:rsidR="00E10547">
        <w:rPr>
          <w:rFonts w:ascii="Times New Roman" w:eastAsia="Times New Roman" w:hAnsi="Times New Roman" w:cs="Arial"/>
          <w:iCs/>
          <w:sz w:val="24"/>
          <w:szCs w:val="24"/>
          <w:lang w:eastAsia="ar-SA"/>
        </w:rPr>
        <w:t>.</w:t>
      </w:r>
      <w:proofErr w:type="gramEnd"/>
    </w:p>
    <w:p w:rsidR="00F44D5D" w:rsidRDefault="00E10547" w:rsidP="00143C02">
      <w:pPr>
        <w:suppressAutoHyphens/>
        <w:spacing w:after="0" w:line="240" w:lineRule="auto"/>
        <w:ind w:firstLine="709"/>
        <w:jc w:val="both"/>
        <w:rPr>
          <w:rFonts w:ascii="Times New Roman" w:eastAsia="Calibri" w:hAnsi="Times New Roman" w:cs="Times New Roman"/>
          <w:sz w:val="24"/>
          <w:szCs w:val="24"/>
        </w:rPr>
      </w:pPr>
      <w:r w:rsidRPr="00895322">
        <w:rPr>
          <w:rFonts w:ascii="Times New Roman" w:eastAsia="Calibri" w:hAnsi="Times New Roman" w:cs="Times New Roman"/>
          <w:sz w:val="24"/>
          <w:szCs w:val="24"/>
        </w:rPr>
        <w:t xml:space="preserve">Заявка, содержащая сведения о количестве у Участника </w:t>
      </w:r>
      <w:r w:rsidR="00E101C3" w:rsidRPr="00895322">
        <w:rPr>
          <w:rFonts w:ascii="Times New Roman" w:eastAsia="Calibri" w:hAnsi="Times New Roman" w:cs="Times New Roman"/>
          <w:sz w:val="24"/>
          <w:szCs w:val="24"/>
        </w:rPr>
        <w:t xml:space="preserve">закупки </w:t>
      </w:r>
      <w:r w:rsidRPr="00895322">
        <w:rPr>
          <w:rFonts w:ascii="Times New Roman" w:eastAsia="Calibri" w:hAnsi="Times New Roman" w:cs="Times New Roman"/>
          <w:sz w:val="24"/>
          <w:szCs w:val="24"/>
        </w:rPr>
        <w:t xml:space="preserve">менее 9 АЗС (исходя из расчета – минимум по одной АЗС в каждом населенном пункте), либо не содержащая сведения о наличии АЗС у Участника </w:t>
      </w:r>
      <w:r w:rsidR="00E101C3" w:rsidRPr="00895322">
        <w:rPr>
          <w:rFonts w:ascii="Times New Roman" w:eastAsia="Calibri" w:hAnsi="Times New Roman" w:cs="Times New Roman"/>
          <w:sz w:val="24"/>
          <w:szCs w:val="24"/>
        </w:rPr>
        <w:t xml:space="preserve">закупки </w:t>
      </w:r>
      <w:r w:rsidRPr="00895322">
        <w:rPr>
          <w:rFonts w:ascii="Times New Roman" w:eastAsia="Calibri" w:hAnsi="Times New Roman" w:cs="Times New Roman"/>
          <w:b/>
          <w:sz w:val="24"/>
          <w:szCs w:val="24"/>
        </w:rPr>
        <w:t>подлежит отклонению</w:t>
      </w:r>
      <w:r w:rsidR="00E101C3" w:rsidRPr="00AD7635">
        <w:rPr>
          <w:rFonts w:ascii="Times New Roman" w:eastAsia="Calibri" w:hAnsi="Times New Roman" w:cs="Times New Roman"/>
          <w:sz w:val="24"/>
          <w:szCs w:val="24"/>
        </w:rPr>
        <w:t>.</w:t>
      </w:r>
      <w:r w:rsidR="006967C7">
        <w:rPr>
          <w:rFonts w:ascii="Times New Roman" w:eastAsia="Calibri" w:hAnsi="Times New Roman" w:cs="Times New Roman"/>
          <w:sz w:val="24"/>
          <w:szCs w:val="24"/>
        </w:rPr>
        <w:t xml:space="preserve"> </w:t>
      </w:r>
    </w:p>
    <w:p w:rsidR="00E10547" w:rsidRPr="006967C7" w:rsidRDefault="006967C7" w:rsidP="00143C02">
      <w:pPr>
        <w:suppressAutoHyphens/>
        <w:spacing w:after="0" w:line="240" w:lineRule="auto"/>
        <w:ind w:firstLine="709"/>
        <w:jc w:val="both"/>
        <w:rPr>
          <w:rFonts w:ascii="Times New Roman" w:eastAsia="Times New Roman" w:hAnsi="Times New Roman" w:cs="Times New Roman"/>
          <w:b/>
          <w:iCs/>
          <w:sz w:val="24"/>
          <w:szCs w:val="24"/>
          <w:lang w:eastAsia="ar-SA"/>
        </w:rPr>
      </w:pPr>
      <w:r w:rsidRPr="006967C7">
        <w:rPr>
          <w:rFonts w:ascii="Times New Roman" w:eastAsia="Times New Roman" w:hAnsi="Times New Roman"/>
          <w:b/>
          <w:sz w:val="24"/>
          <w:szCs w:val="24"/>
          <w:lang w:eastAsia="ru-RU"/>
        </w:rPr>
        <w:t>Данное положение применяется по каждому лоту.</w:t>
      </w:r>
    </w:p>
    <w:p w:rsidR="00143C02" w:rsidRDefault="00143C02" w:rsidP="003A2F0D">
      <w:pPr>
        <w:suppressAutoHyphens/>
        <w:spacing w:after="0" w:line="240" w:lineRule="auto"/>
        <w:jc w:val="both"/>
        <w:rPr>
          <w:rFonts w:ascii="Times New Roman" w:eastAsia="Times New Roman" w:hAnsi="Times New Roman" w:cs="Arial"/>
          <w:b/>
          <w:iCs/>
          <w:sz w:val="24"/>
          <w:szCs w:val="24"/>
          <w:lang w:eastAsia="ar-SA"/>
        </w:rPr>
      </w:pPr>
    </w:p>
    <w:p w:rsidR="003A2F0D" w:rsidRPr="003A2F0D" w:rsidRDefault="00143C02" w:rsidP="003A2F0D">
      <w:pPr>
        <w:suppressAutoHyphens/>
        <w:spacing w:after="0" w:line="240" w:lineRule="auto"/>
        <w:jc w:val="both"/>
        <w:rPr>
          <w:rFonts w:ascii="Times New Roman" w:eastAsia="Times New Roman" w:hAnsi="Times New Roman" w:cs="Arial"/>
          <w:b/>
          <w:iCs/>
          <w:sz w:val="24"/>
          <w:szCs w:val="28"/>
          <w:lang w:eastAsia="ar-SA"/>
        </w:rPr>
      </w:pPr>
      <w:r>
        <w:rPr>
          <w:rFonts w:ascii="Times New Roman" w:eastAsia="Times New Roman" w:hAnsi="Times New Roman" w:cs="Arial"/>
          <w:b/>
          <w:iCs/>
          <w:sz w:val="24"/>
          <w:szCs w:val="24"/>
          <w:lang w:eastAsia="ar-SA"/>
        </w:rPr>
        <w:t xml:space="preserve">3.3. </w:t>
      </w:r>
      <w:r w:rsidR="003A2F0D" w:rsidRPr="007B3F30">
        <w:rPr>
          <w:rFonts w:ascii="Times New Roman" w:eastAsia="Times New Roman" w:hAnsi="Times New Roman" w:cs="Arial"/>
          <w:b/>
          <w:bCs/>
          <w:iCs/>
          <w:sz w:val="24"/>
          <w:szCs w:val="24"/>
          <w:lang w:eastAsia="ar-SA"/>
        </w:rPr>
        <w:t>Формирование заявки</w:t>
      </w:r>
      <w:r w:rsidR="003A2F0D" w:rsidRPr="003A2F0D">
        <w:rPr>
          <w:rFonts w:ascii="Times New Roman" w:eastAsia="Times New Roman" w:hAnsi="Times New Roman" w:cs="Arial"/>
          <w:b/>
          <w:bCs/>
          <w:iCs/>
          <w:sz w:val="24"/>
          <w:szCs w:val="24"/>
          <w:lang w:eastAsia="ar-SA"/>
        </w:rPr>
        <w:t xml:space="preserve"> Участника закупки</w:t>
      </w:r>
      <w:bookmarkEnd w:id="12"/>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proofErr w:type="gramStart"/>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w:t>
      </w:r>
      <w:r w:rsidR="009C246B">
        <w:rPr>
          <w:rFonts w:ascii="Times New Roman" w:eastAsia="Times New Roman" w:hAnsi="Times New Roman" w:cs="Times New Roman"/>
          <w:bCs/>
          <w:sz w:val="24"/>
          <w:lang w:eastAsia="ar-SA"/>
        </w:rPr>
        <w:t> </w:t>
      </w:r>
      <w:r w:rsidR="00DD2AC8" w:rsidRPr="00DD2AC8">
        <w:rPr>
          <w:rFonts w:ascii="Times New Roman" w:eastAsia="Times New Roman" w:hAnsi="Times New Roman" w:cs="Times New Roman"/>
          <w:bCs/>
          <w:sz w:val="24"/>
          <w:lang w:eastAsia="ar-SA"/>
        </w:rPr>
        <w:t>4.4.</w:t>
      </w:r>
      <w:proofErr w:type="gramEnd"/>
      <w:r w:rsidR="00DD2AC8" w:rsidRPr="00DD2AC8">
        <w:rPr>
          <w:rFonts w:ascii="Times New Roman" w:eastAsia="Times New Roman" w:hAnsi="Times New Roman" w:cs="Times New Roman"/>
          <w:bCs/>
          <w:sz w:val="24"/>
          <w:lang w:eastAsia="ar-SA"/>
        </w:rPr>
        <w:t xml:space="preserve">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472513" w:rsidRPr="00E2579D">
        <w:rPr>
          <w:rFonts w:ascii="Times New Roman" w:eastAsia="Times New Roman" w:hAnsi="Times New Roman" w:cs="Times New Roman"/>
          <w:sz w:val="24"/>
          <w:szCs w:val="24"/>
          <w:lang w:eastAsia="ar-SA"/>
        </w:rPr>
        <w:t>Согласно Постановления</w:t>
      </w:r>
      <w:proofErr w:type="gramEnd"/>
      <w:r w:rsidR="00472513" w:rsidRPr="00E2579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w:t>
      </w:r>
      <w:proofErr w:type="gramStart"/>
      <w:r w:rsidR="00472513" w:rsidRPr="00F746E6">
        <w:rPr>
          <w:rFonts w:ascii="Times New Roman" w:eastAsia="Times New Roman" w:hAnsi="Times New Roman" w:cs="Times New Roman"/>
          <w:sz w:val="24"/>
          <w:szCs w:val="24"/>
          <w:lang w:eastAsia="ar-SA"/>
        </w:rPr>
        <w:t xml:space="preserve">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овара) указывает наименование страны происхождения поставляемых Товаров.</w:t>
      </w:r>
      <w:proofErr w:type="gramEnd"/>
      <w:r w:rsidR="00472513" w:rsidRPr="00F3607A">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proofErr w:type="gramStart"/>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w:t>
      </w:r>
      <w:r w:rsidR="00472513" w:rsidRPr="003A2F0D">
        <w:rPr>
          <w:rFonts w:ascii="Times New Roman" w:eastAsia="Calibri" w:hAnsi="Times New Roman" w:cs="Times New Roman"/>
          <w:sz w:val="24"/>
          <w:szCs w:val="24"/>
          <w:lang w:eastAsia="ar-SA"/>
        </w:rPr>
        <w:lastRenderedPageBreak/>
        <w:t>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roofErr w:type="gramEnd"/>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proofErr w:type="gramStart"/>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w:t>
      </w:r>
      <w:proofErr w:type="gramEnd"/>
      <w:r w:rsidR="003E581A" w:rsidRPr="003E581A">
        <w:rPr>
          <w:rFonts w:ascii="Times New Roman" w:eastAsia="Times New Roman" w:hAnsi="Times New Roman" w:cs="Times New Roman"/>
          <w:bCs/>
          <w:sz w:val="24"/>
          <w:lang w:eastAsia="ar-SA"/>
        </w:rPr>
        <w:t xml:space="preserve">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w:t>
      </w:r>
      <w:r w:rsidR="007C058A">
        <w:rPr>
          <w:rFonts w:ascii="Times New Roman" w:eastAsia="Times New Roman" w:hAnsi="Times New Roman" w:cs="Times New Roman"/>
          <w:b/>
          <w:bCs/>
          <w:sz w:val="24"/>
          <w:lang w:eastAsia="ar-SA"/>
        </w:rPr>
        <w:t>я</w:t>
      </w:r>
      <w:r w:rsidRPr="003E581A">
        <w:rPr>
          <w:rFonts w:ascii="Times New Roman" w:eastAsia="Times New Roman" w:hAnsi="Times New Roman" w:cs="Times New Roman"/>
          <w:b/>
          <w:bCs/>
          <w:sz w:val="24"/>
          <w:lang w:eastAsia="ar-SA"/>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3E581A">
        <w:rPr>
          <w:rFonts w:ascii="Times New Roman" w:eastAsia="Times New Roman" w:hAnsi="Times New Roman" w:cs="Times New Roman"/>
          <w:b/>
          <w:bCs/>
          <w:sz w:val="24"/>
          <w:lang w:eastAsia="ar-SA"/>
        </w:rPr>
        <w:t xml:space="preserve">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w:t>
      </w:r>
      <w:r w:rsidR="00050965">
        <w:rPr>
          <w:rFonts w:ascii="Times New Roman" w:eastAsia="Times New Roman" w:hAnsi="Times New Roman" w:cs="Times New Roman"/>
          <w:bCs/>
          <w:sz w:val="24"/>
          <w:lang w:eastAsia="ar-SA"/>
        </w:rPr>
        <w:t>его</w:t>
      </w:r>
      <w:r w:rsidRPr="003E581A">
        <w:rPr>
          <w:rFonts w:ascii="Times New Roman" w:eastAsia="Times New Roman" w:hAnsi="Times New Roman" w:cs="Times New Roman"/>
          <w:bCs/>
          <w:sz w:val="24"/>
          <w:lang w:eastAsia="ar-SA"/>
        </w:rPr>
        <w:t xml:space="preserve"> информацию об Участнике закупки</w:t>
      </w:r>
      <w:r w:rsidR="00AA0C46">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proofErr w:type="gramStart"/>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roofErr w:type="gramEnd"/>
    </w:p>
    <w:p w:rsidR="00FE6DB2" w:rsidRDefault="00FE6DB2" w:rsidP="00FE6DB2">
      <w:pPr>
        <w:suppressAutoHyphens/>
        <w:spacing w:after="0" w:line="240" w:lineRule="auto"/>
        <w:jc w:val="both"/>
        <w:rPr>
          <w:rFonts w:ascii="Times New Roman" w:eastAsia="Times New Roman" w:hAnsi="Times New Roman" w:cs="Times New Roman"/>
          <w:bCs/>
          <w:sz w:val="24"/>
          <w:lang w:eastAsia="ru-RU"/>
        </w:rPr>
      </w:pPr>
    </w:p>
    <w:p w:rsidR="00FE6DB2" w:rsidRPr="00FE6DB2" w:rsidRDefault="00FE6DB2" w:rsidP="00FE6DB2">
      <w:pPr>
        <w:suppressAutoHyphens/>
        <w:spacing w:after="0" w:line="240" w:lineRule="auto"/>
        <w:jc w:val="both"/>
        <w:rPr>
          <w:rFonts w:ascii="Times New Roman" w:eastAsia="Times New Roman" w:hAnsi="Times New Roman" w:cs="Times New Roman"/>
          <w:bCs/>
          <w:sz w:val="24"/>
          <w:lang w:eastAsia="ru-RU"/>
        </w:rPr>
      </w:pPr>
      <w:r w:rsidRPr="00FE6DB2">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b/>
          <w:bCs/>
          <w:sz w:val="24"/>
          <w:lang w:eastAsia="ru-RU"/>
        </w:rPr>
        <w:t>документы, подтверждающие полномочия лица</w:t>
      </w:r>
      <w:r w:rsidRPr="00FE6DB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proofErr w:type="gramStart"/>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roofErr w:type="gramEnd"/>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r>
      <w:proofErr w:type="gramStart"/>
      <w:r w:rsidRPr="00BA0710">
        <w:rPr>
          <w:rFonts w:ascii="Times New Roman" w:eastAsia="Times New Roman" w:hAnsi="Times New Roman" w:cs="Times New Roman"/>
          <w:sz w:val="24"/>
          <w:szCs w:val="24"/>
          <w:lang w:eastAsia="ar-SA"/>
        </w:rPr>
        <w:t xml:space="preserve">В случае если от имени юридического лица действует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w:t>
      </w:r>
      <w:proofErr w:type="gramEnd"/>
      <w:r w:rsidRPr="00BA0710">
        <w:rPr>
          <w:rFonts w:ascii="Times New Roman" w:eastAsia="Times New Roman" w:hAnsi="Times New Roman" w:cs="Times New Roman"/>
          <w:b/>
          <w:bCs/>
          <w:sz w:val="24"/>
          <w:lang w:eastAsia="ru-RU"/>
        </w:rPr>
        <w:t xml:space="preserve"> </w:t>
      </w:r>
      <w:proofErr w:type="gramStart"/>
      <w:r w:rsidRPr="00BA0710">
        <w:rPr>
          <w:rFonts w:ascii="Times New Roman" w:eastAsia="Times New Roman" w:hAnsi="Times New Roman" w:cs="Times New Roman"/>
          <w:b/>
          <w:bCs/>
          <w:sz w:val="24"/>
          <w:lang w:eastAsia="ru-RU"/>
        </w:rPr>
        <w:t>Документации)</w:t>
      </w:r>
      <w:r w:rsidRPr="00BA0710">
        <w:rPr>
          <w:rFonts w:ascii="Times New Roman" w:eastAsia="Times New Roman" w:hAnsi="Times New Roman" w:cs="Times New Roman"/>
          <w:sz w:val="24"/>
          <w:szCs w:val="24"/>
          <w:lang w:eastAsia="ar-SA"/>
        </w:rPr>
        <w:t>.</w:t>
      </w:r>
      <w:proofErr w:type="gramEnd"/>
      <w:r w:rsidRPr="00BA0710">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BA0710">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5E37DC"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proofErr w:type="gramStart"/>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закупке</w:t>
      </w:r>
      <w:r w:rsidR="00384CF4" w:rsidRPr="002C0C10">
        <w:rPr>
          <w:rFonts w:ascii="Times New Roman" w:eastAsia="Times New Roman" w:hAnsi="Times New Roman" w:cs="Times New Roman"/>
          <w:bCs/>
          <w:sz w:val="24"/>
          <w:lang w:eastAsia="ru-RU"/>
        </w:rPr>
        <w:t xml:space="preserve"> должна содержать также </w:t>
      </w:r>
      <w:r w:rsidR="000B5A13" w:rsidRPr="000B5A13">
        <w:rPr>
          <w:rFonts w:ascii="Times New Roman" w:eastAsia="Times New Roman" w:hAnsi="Times New Roman" w:cs="Times New Roman"/>
          <w:b/>
          <w:bCs/>
          <w:sz w:val="24"/>
          <w:lang w:eastAsia="ru-RU"/>
        </w:rPr>
        <w:t>оригинал</w:t>
      </w:r>
      <w:r w:rsidR="000B5A13">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доверенност</w:t>
      </w:r>
      <w:r w:rsidR="000B5A13">
        <w:rPr>
          <w:rFonts w:ascii="Times New Roman" w:eastAsia="Times New Roman" w:hAnsi="Times New Roman" w:cs="Times New Roman"/>
          <w:b/>
          <w:bCs/>
          <w:sz w:val="24"/>
          <w:lang w:eastAsia="ru-RU"/>
        </w:rPr>
        <w:t>и</w:t>
      </w:r>
      <w:r w:rsidR="00384CF4" w:rsidRPr="002C0C10">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w:t>
      </w:r>
      <w:r w:rsidR="000B5A13">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печатью Участника закупки (при наличии) и подписанн</w:t>
      </w:r>
      <w:r w:rsidR="007F381F">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уполномоченным лицом, либо </w:t>
      </w:r>
      <w:r w:rsidR="007F381F">
        <w:rPr>
          <w:rFonts w:ascii="Times New Roman" w:eastAsia="Times New Roman" w:hAnsi="Times New Roman" w:cs="Times New Roman"/>
          <w:bCs/>
          <w:sz w:val="24"/>
          <w:lang w:eastAsia="ru-RU"/>
        </w:rPr>
        <w:t xml:space="preserve">оригинал доверенности, </w:t>
      </w:r>
      <w:r w:rsidR="00384CF4" w:rsidRPr="002C0C10">
        <w:rPr>
          <w:rFonts w:ascii="Times New Roman" w:eastAsia="Times New Roman" w:hAnsi="Times New Roman" w:cs="Times New Roman"/>
          <w:bCs/>
          <w:sz w:val="24"/>
          <w:lang w:eastAsia="ru-RU"/>
        </w:rPr>
        <w:t>удостоверенн</w:t>
      </w:r>
      <w:r w:rsidR="007F381F">
        <w:rPr>
          <w:rFonts w:ascii="Times New Roman" w:eastAsia="Times New Roman" w:hAnsi="Times New Roman" w:cs="Times New Roman"/>
          <w:bCs/>
          <w:sz w:val="24"/>
          <w:lang w:eastAsia="ru-RU"/>
        </w:rPr>
        <w:t>ой нотариусом, либо нотариально удостоверенную</w:t>
      </w:r>
      <w:r w:rsidR="00384CF4" w:rsidRPr="002C0C10">
        <w:rPr>
          <w:rFonts w:ascii="Times New Roman" w:eastAsia="Times New Roman" w:hAnsi="Times New Roman" w:cs="Times New Roman"/>
          <w:bCs/>
          <w:sz w:val="24"/>
          <w:lang w:eastAsia="ru-RU"/>
        </w:rPr>
        <w:t xml:space="preserve">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sz w:val="24"/>
          <w:szCs w:val="24"/>
          <w:lang w:eastAsia="ru-RU"/>
        </w:rPr>
        <w:t xml:space="preserve">заверенные уполномоченным лицом </w:t>
      </w:r>
      <w:proofErr w:type="gramStart"/>
      <w:r w:rsidRPr="00FE6DB2">
        <w:rPr>
          <w:rFonts w:ascii="Times New Roman" w:eastAsia="Times New Roman" w:hAnsi="Times New Roman" w:cs="Times New Roman"/>
          <w:sz w:val="24"/>
          <w:szCs w:val="24"/>
          <w:lang w:eastAsia="ru-RU"/>
        </w:rPr>
        <w:t>Участника закупки</w:t>
      </w:r>
      <w:r w:rsidRPr="003A2F0D">
        <w:rPr>
          <w:rFonts w:ascii="Times New Roman" w:eastAsia="Times New Roman" w:hAnsi="Times New Roman" w:cs="Times New Roman"/>
          <w:b/>
          <w:sz w:val="24"/>
          <w:szCs w:val="24"/>
          <w:lang w:eastAsia="ru-RU"/>
        </w:rPr>
        <w:t xml:space="preserve">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учредительных документов Участника</w:t>
      </w:r>
      <w:proofErr w:type="gramEnd"/>
      <w:r w:rsidR="00CD26EC" w:rsidRPr="00CD26EC">
        <w:rPr>
          <w:rFonts w:ascii="Times New Roman" w:eastAsia="Times New Roman" w:hAnsi="Times New Roman" w:cs="Times New Roman"/>
          <w:b/>
          <w:sz w:val="24"/>
          <w:szCs w:val="24"/>
          <w:lang w:eastAsia="ru-RU"/>
        </w:rPr>
        <w:t xml:space="preserve"> закупки </w:t>
      </w:r>
      <w:r w:rsidR="00CD26EC">
        <w:rPr>
          <w:rFonts w:ascii="Times New Roman" w:eastAsia="Times New Roman" w:hAnsi="Times New Roman" w:cs="Times New Roman"/>
          <w:b/>
          <w:sz w:val="24"/>
          <w:szCs w:val="24"/>
          <w:lang w:eastAsia="ru-RU"/>
        </w:rPr>
        <w:t xml:space="preserve">(Устав) </w:t>
      </w:r>
      <w:r w:rsidR="00CD26EC" w:rsidRPr="00FE6DB2">
        <w:rPr>
          <w:rFonts w:ascii="Times New Roman" w:eastAsia="Times New Roman" w:hAnsi="Times New Roman" w:cs="Times New Roman"/>
          <w:sz w:val="24"/>
          <w:szCs w:val="24"/>
          <w:lang w:eastAsia="ru-RU"/>
        </w:rPr>
        <w:t>(для юридического лица)</w:t>
      </w:r>
      <w:r w:rsidR="00CD26EC" w:rsidRPr="00FE6DB2">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176171">
        <w:rPr>
          <w:rFonts w:ascii="Times New Roman" w:eastAsia="Times New Roman" w:hAnsi="Times New Roman" w:cs="Times New Roman"/>
          <w:sz w:val="24"/>
          <w:szCs w:val="24"/>
          <w:lang w:eastAsia="ar-SA"/>
        </w:rPr>
        <w:t>Товара</w:t>
      </w:r>
      <w:r w:rsidR="00F60DC3">
        <w:rPr>
          <w:rFonts w:ascii="Times New Roman" w:eastAsia="Times New Roman" w:hAnsi="Times New Roman" w:cs="Times New Roman"/>
          <w:sz w:val="24"/>
          <w:szCs w:val="24"/>
          <w:lang w:eastAsia="ar-SA"/>
        </w:rPr>
        <w:t>, являющая</w:t>
      </w:r>
      <w:r w:rsidR="00614595">
        <w:rPr>
          <w:rFonts w:ascii="Times New Roman" w:eastAsia="Times New Roman" w:hAnsi="Times New Roman" w:cs="Times New Roman"/>
          <w:sz w:val="24"/>
          <w:szCs w:val="24"/>
          <w:lang w:eastAsia="ar-SA"/>
        </w:rPr>
        <w:t>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roofErr w:type="gramEnd"/>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00384CF4" w:rsidRPr="002C0C10">
        <w:rPr>
          <w:rFonts w:ascii="Times New Roman" w:eastAsia="Times New Roman" w:hAnsi="Times New Roman" w:cs="Times New Roman"/>
          <w:sz w:val="24"/>
          <w:szCs w:val="24"/>
          <w:u w:val="single"/>
          <w:lang w:eastAsia="ar-SA"/>
        </w:rPr>
        <w:t>закупки</w:t>
      </w:r>
      <w:proofErr w:type="gramEnd"/>
      <w:r w:rsidR="00384CF4" w:rsidRPr="002C0C10">
        <w:rPr>
          <w:rFonts w:ascii="Times New Roman" w:eastAsia="Times New Roman" w:hAnsi="Times New Roman" w:cs="Times New Roman"/>
          <w:sz w:val="24"/>
          <w:szCs w:val="24"/>
          <w:u w:val="single"/>
          <w:lang w:eastAsia="ar-SA"/>
        </w:rPr>
        <w:t xml:space="preserve">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4A2798">
      <w:pPr>
        <w:spacing w:after="0" w:line="240" w:lineRule="auto"/>
        <w:ind w:firstLine="709"/>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В случае</w:t>
      </w:r>
      <w:proofErr w:type="gramStart"/>
      <w:r w:rsidRPr="002C0C10">
        <w:rPr>
          <w:rFonts w:ascii="Times New Roman" w:eastAsia="Times New Roman" w:hAnsi="Times New Roman" w:cs="Times New Roman"/>
          <w:sz w:val="24"/>
          <w:szCs w:val="24"/>
          <w:u w:val="single"/>
          <w:lang w:eastAsia="ar-SA"/>
        </w:rPr>
        <w:t>,</w:t>
      </w:r>
      <w:proofErr w:type="gramEnd"/>
      <w:r w:rsidRPr="002C0C10">
        <w:rPr>
          <w:rFonts w:ascii="Times New Roman" w:eastAsia="Times New Roman" w:hAnsi="Times New Roman" w:cs="Times New Roman"/>
          <w:sz w:val="24"/>
          <w:szCs w:val="24"/>
          <w:u w:val="single"/>
          <w:lang w:eastAsia="ar-SA"/>
        </w:rPr>
        <w:t xml:space="preserve"> если для Участника закупки </w:t>
      </w:r>
      <w:r>
        <w:rPr>
          <w:rFonts w:ascii="Times New Roman" w:eastAsia="Times New Roman" w:hAnsi="Times New Roman" w:cs="Times New Roman"/>
          <w:sz w:val="24"/>
          <w:szCs w:val="24"/>
          <w:u w:val="single"/>
          <w:lang w:eastAsia="ar-SA"/>
        </w:rPr>
        <w:t xml:space="preserve">поставка </w:t>
      </w:r>
      <w:r w:rsidR="00AF04D8" w:rsidRPr="00AF04D8">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w:t>
      </w:r>
      <w:r w:rsidR="00AF04D8">
        <w:rPr>
          <w:rFonts w:ascii="Times New Roman" w:eastAsia="Times New Roman" w:hAnsi="Times New Roman" w:cs="Times New Roman"/>
          <w:sz w:val="24"/>
          <w:szCs w:val="24"/>
          <w:u w:val="single"/>
          <w:lang w:eastAsia="ar-SA"/>
        </w:rPr>
        <w:t>ая</w:t>
      </w:r>
      <w:r w:rsidR="00614595">
        <w:rPr>
          <w:rFonts w:ascii="Times New Roman" w:eastAsia="Times New Roman" w:hAnsi="Times New Roman" w:cs="Times New Roman"/>
          <w:sz w:val="24"/>
          <w:szCs w:val="24"/>
          <w:u w:val="single"/>
          <w:lang w:eastAsia="ar-SA"/>
        </w:rPr>
        <w:t>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Default="0019255A" w:rsidP="00C62BB7">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proofErr w:type="gramStart"/>
      <w:r w:rsidRPr="0019255A">
        <w:rPr>
          <w:rFonts w:ascii="Times New Roman" w:eastAsia="Times New Roman" w:hAnsi="Times New Roman" w:cs="Times New Roman"/>
          <w:bCs/>
          <w:sz w:val="24"/>
          <w:lang w:eastAsia="ar-SA"/>
        </w:rPr>
        <w:t xml:space="preserve">- </w:t>
      </w:r>
      <w:r w:rsidR="00C62BB7" w:rsidRPr="00C62BB7">
        <w:rPr>
          <w:rFonts w:ascii="Times New Roman" w:eastAsia="Times New Roman" w:hAnsi="Times New Roman" w:cs="Times New Roman"/>
          <w:bCs/>
          <w:sz w:val="24"/>
          <w:lang w:eastAsia="ar-SA"/>
        </w:rPr>
        <w:t xml:space="preserve">заверенные уполномоченным лицом Участника закупки </w:t>
      </w:r>
      <w:r w:rsidR="00C62BB7" w:rsidRPr="00A0746B">
        <w:rPr>
          <w:rFonts w:ascii="Times New Roman" w:eastAsia="Times New Roman" w:hAnsi="Times New Roman" w:cs="Times New Roman"/>
          <w:b/>
          <w:bCs/>
          <w:sz w:val="24"/>
          <w:lang w:eastAsia="ar-SA"/>
        </w:rPr>
        <w:t>копии бухгалтерского баланса и отчета о финансовых результатах за 201</w:t>
      </w:r>
      <w:r w:rsidR="00545E9E">
        <w:rPr>
          <w:rFonts w:ascii="Times New Roman" w:eastAsia="Times New Roman" w:hAnsi="Times New Roman" w:cs="Times New Roman"/>
          <w:b/>
          <w:bCs/>
          <w:sz w:val="24"/>
          <w:lang w:eastAsia="ar-SA"/>
        </w:rPr>
        <w:t>8</w:t>
      </w:r>
      <w:r w:rsidR="00C62BB7" w:rsidRPr="00A0746B">
        <w:rPr>
          <w:rFonts w:ascii="Times New Roman" w:eastAsia="Times New Roman" w:hAnsi="Times New Roman" w:cs="Times New Roman"/>
          <w:b/>
          <w:bCs/>
          <w:sz w:val="24"/>
          <w:lang w:eastAsia="ar-SA"/>
        </w:rPr>
        <w:t xml:space="preserve"> год,</w:t>
      </w:r>
      <w:r w:rsidR="00C62BB7" w:rsidRPr="00C62BB7">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roofErr w:type="gramEnd"/>
    </w:p>
    <w:p w:rsidR="00C62BB7" w:rsidRPr="00C62BB7" w:rsidRDefault="00C62BB7"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Calibri" w:hAnsi="Times New Roman" w:cs="Times New Roman"/>
          <w:bCs/>
          <w:sz w:val="24"/>
          <w:szCs w:val="24"/>
        </w:rPr>
        <w:tab/>
      </w:r>
      <w:r w:rsidRPr="00C62BB7">
        <w:rPr>
          <w:rFonts w:ascii="Times New Roman" w:eastAsia="Calibri" w:hAnsi="Times New Roman" w:cs="Times New Roman"/>
          <w:bCs/>
          <w:sz w:val="24"/>
          <w:szCs w:val="24"/>
        </w:rPr>
        <w:t>Если бухгалтерский баланс и отчет о финансовых результатах были поданы в электронном виде - необходимо предоставить заверенн</w:t>
      </w:r>
      <w:r w:rsidR="00A0746B">
        <w:rPr>
          <w:rFonts w:ascii="Times New Roman" w:eastAsia="Calibri" w:hAnsi="Times New Roman" w:cs="Times New Roman"/>
          <w:bCs/>
          <w:sz w:val="24"/>
          <w:szCs w:val="24"/>
        </w:rPr>
        <w:t>ые</w:t>
      </w:r>
      <w:r w:rsidRPr="00C62BB7">
        <w:rPr>
          <w:rFonts w:ascii="Times New Roman" w:eastAsia="Calibri" w:hAnsi="Times New Roman" w:cs="Times New Roman"/>
          <w:bCs/>
          <w:sz w:val="24"/>
          <w:szCs w:val="24"/>
        </w:rPr>
        <w:t xml:space="preserve"> уполномоченным лицом Участника закупки </w:t>
      </w:r>
      <w:r w:rsidRPr="00C62BB7">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306ED9">
        <w:rPr>
          <w:rFonts w:ascii="Times New Roman" w:eastAsia="Calibri" w:hAnsi="Times New Roman" w:cs="Times New Roman"/>
          <w:b/>
          <w:bCs/>
          <w:sz w:val="24"/>
          <w:szCs w:val="24"/>
        </w:rPr>
        <w:t>ей</w:t>
      </w:r>
      <w:r w:rsidRPr="00C62BB7">
        <w:rPr>
          <w:rFonts w:ascii="Times New Roman" w:eastAsia="Calibri" w:hAnsi="Times New Roman" w:cs="Times New Roman"/>
          <w:b/>
          <w:bCs/>
          <w:sz w:val="24"/>
          <w:szCs w:val="24"/>
        </w:rPr>
        <w:t xml:space="preserve"> о приеме)</w:t>
      </w:r>
      <w:r w:rsidR="00A0746B">
        <w:rPr>
          <w:rFonts w:ascii="Times New Roman" w:eastAsia="Calibri" w:hAnsi="Times New Roman" w:cs="Times New Roman"/>
          <w:b/>
          <w:bCs/>
          <w:sz w:val="24"/>
          <w:szCs w:val="24"/>
        </w:rPr>
        <w:t>.</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Некоммерческие организации</w:t>
      </w:r>
      <w:r w:rsidRPr="00C62BB7">
        <w:rPr>
          <w:rFonts w:ascii="Times New Roman" w:eastAsia="Times New Roman" w:hAnsi="Times New Roman" w:cs="Times New Roman"/>
          <w:bCs/>
          <w:sz w:val="24"/>
          <w:lang w:eastAsia="ar-SA"/>
        </w:rPr>
        <w:t xml:space="preserve"> предоставляют заверенные уполномоченным лицом </w:t>
      </w:r>
      <w:proofErr w:type="gramStart"/>
      <w:r w:rsidRPr="00C62BB7">
        <w:rPr>
          <w:rFonts w:ascii="Times New Roman" w:eastAsia="Times New Roman" w:hAnsi="Times New Roman" w:cs="Times New Roman"/>
          <w:bCs/>
          <w:sz w:val="24"/>
          <w:lang w:eastAsia="ar-SA"/>
        </w:rPr>
        <w:t xml:space="preserve">Участника закупки </w:t>
      </w:r>
      <w:r w:rsidRPr="00C62BB7">
        <w:rPr>
          <w:rFonts w:ascii="Times New Roman" w:eastAsia="Times New Roman" w:hAnsi="Times New Roman" w:cs="Times New Roman"/>
          <w:b/>
          <w:bCs/>
          <w:sz w:val="24"/>
          <w:lang w:eastAsia="ar-SA"/>
        </w:rPr>
        <w:t>копии баланса</w:t>
      </w:r>
      <w:proofErr w:type="gramEnd"/>
      <w:r w:rsidRPr="00C62BB7">
        <w:rPr>
          <w:rFonts w:ascii="Times New Roman" w:eastAsia="Times New Roman" w:hAnsi="Times New Roman" w:cs="Times New Roman"/>
          <w:b/>
          <w:bCs/>
          <w:sz w:val="24"/>
          <w:lang w:eastAsia="ar-SA"/>
        </w:rPr>
        <w:t xml:space="preserve"> и отчета о целевом использовании средств. </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Организации, зарегистрированные после 1 января 201</w:t>
      </w:r>
      <w:r w:rsidR="00FC6D53">
        <w:rPr>
          <w:rFonts w:ascii="Times New Roman" w:eastAsia="Times New Roman" w:hAnsi="Times New Roman" w:cs="Times New Roman"/>
          <w:bCs/>
          <w:sz w:val="24"/>
          <w:u w:val="single"/>
          <w:lang w:eastAsia="ar-SA"/>
        </w:rPr>
        <w:t>9</w:t>
      </w:r>
      <w:r w:rsidRPr="00C62BB7">
        <w:rPr>
          <w:rFonts w:ascii="Times New Roman" w:eastAsia="Times New Roman" w:hAnsi="Times New Roman" w:cs="Times New Roman"/>
          <w:bCs/>
          <w:sz w:val="24"/>
          <w:u w:val="single"/>
          <w:lang w:eastAsia="ar-SA"/>
        </w:rPr>
        <w:t xml:space="preserve"> года</w:t>
      </w:r>
      <w:r w:rsidRPr="00C62BB7">
        <w:rPr>
          <w:rFonts w:ascii="Times New Roman" w:eastAsia="Times New Roman" w:hAnsi="Times New Roman" w:cs="Times New Roman"/>
          <w:bCs/>
          <w:sz w:val="24"/>
          <w:lang w:eastAsia="ar-SA"/>
        </w:rPr>
        <w:t xml:space="preserve">,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Индивидуальные предприниматели</w:t>
      </w:r>
      <w:r w:rsidRPr="00C62BB7">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sidRPr="00C62BB7">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6335FB" w:rsidRPr="006335FB">
        <w:rPr>
          <w:rFonts w:ascii="Times New Roman" w:eastAsia="Times New Roman" w:hAnsi="Times New Roman" w:cs="Times New Roman"/>
          <w:bCs/>
          <w:sz w:val="24"/>
          <w:lang w:eastAsia="ru-RU"/>
        </w:rPr>
        <w:t>заверенные уполномоченным лицом Участника закупки копии документов, подтверждающих соответствие Товара требованиям, установленным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roofErr w:type="gramEnd"/>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lastRenderedPageBreak/>
        <w:t xml:space="preserve">- </w:t>
      </w:r>
      <w:r w:rsidR="000A7256" w:rsidRPr="000A7256">
        <w:rPr>
          <w:rFonts w:ascii="Times New Roman" w:eastAsia="Times New Roman" w:hAnsi="Times New Roman" w:cs="Times New Roman"/>
          <w:b/>
          <w:sz w:val="24"/>
          <w:szCs w:val="24"/>
          <w:lang w:eastAsia="x-none"/>
        </w:rPr>
        <w:t>п</w:t>
      </w:r>
      <w:r w:rsidRPr="000A7256">
        <w:rPr>
          <w:rFonts w:ascii="Times New Roman" w:eastAsia="Times New Roman" w:hAnsi="Times New Roman" w:cs="Times New Roman"/>
          <w:b/>
          <w:sz w:val="24"/>
          <w:szCs w:val="24"/>
          <w:lang w:eastAsia="x-none"/>
        </w:rPr>
        <w:t>исьмо в произвольной форме об использовании универсального передаточного документа</w:t>
      </w:r>
      <w:r w:rsidRPr="00675666">
        <w:rPr>
          <w:rFonts w:ascii="Times New Roman" w:eastAsia="Times New Roman" w:hAnsi="Times New Roman" w:cs="Times New Roman"/>
          <w:sz w:val="24"/>
          <w:szCs w:val="24"/>
          <w:lang w:eastAsia="x-none"/>
        </w:rPr>
        <w:t xml:space="preserve">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535576905"/>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4" w:name="_Toc535576906"/>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bookmarkEnd w:id="14"/>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5" w:name="_Toc386463996"/>
      <w:bookmarkStart w:id="16" w:name="_Toc403634872"/>
      <w:bookmarkStart w:id="17" w:name="_Toc403725256"/>
      <w:bookmarkStart w:id="18" w:name="_Toc403725327"/>
      <w:bookmarkStart w:id="19"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0" w:name="_Toc429667789"/>
      <w:bookmarkStart w:id="21" w:name="_Toc440288203"/>
      <w:bookmarkStart w:id="22" w:name="_Toc454439801"/>
      <w:bookmarkStart w:id="23" w:name="_Toc460939596"/>
      <w:bookmarkStart w:id="24" w:name="_Toc474929121"/>
      <w:bookmarkStart w:id="25" w:name="_Toc535576907"/>
      <w:r w:rsidRPr="00867CDC">
        <w:rPr>
          <w:rFonts w:ascii="Times New Roman" w:eastAsia="Times New Roman" w:hAnsi="Times New Roman" w:cs="Arial"/>
          <w:b/>
          <w:sz w:val="24"/>
          <w:szCs w:val="24"/>
          <w:lang w:eastAsia="ar-SA"/>
        </w:rPr>
        <w:t>4.2. Разъяснение положений Документации</w:t>
      </w:r>
      <w:bookmarkEnd w:id="15"/>
      <w:bookmarkEnd w:id="16"/>
      <w:bookmarkEnd w:id="17"/>
      <w:bookmarkEnd w:id="18"/>
      <w:bookmarkEnd w:id="19"/>
      <w:bookmarkEnd w:id="20"/>
      <w:bookmarkEnd w:id="21"/>
      <w:bookmarkEnd w:id="22"/>
      <w:bookmarkEnd w:id="23"/>
      <w:bookmarkEnd w:id="24"/>
      <w:r w:rsidR="00F24BFB" w:rsidRPr="00867CDC">
        <w:rPr>
          <w:rFonts w:ascii="Times New Roman" w:eastAsia="Times New Roman" w:hAnsi="Times New Roman" w:cs="Arial"/>
          <w:b/>
          <w:sz w:val="24"/>
          <w:szCs w:val="24"/>
          <w:lang w:eastAsia="ar-SA"/>
        </w:rPr>
        <w:t xml:space="preserve"> </w:t>
      </w:r>
      <w:bookmarkStart w:id="26"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6"/>
      <w:bookmarkEnd w:id="25"/>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w:t>
      </w:r>
      <w:r w:rsidR="00B442D8" w:rsidRPr="00B442D8">
        <w:t xml:space="preserve"> </w:t>
      </w:r>
      <w:r w:rsidR="00B442D8" w:rsidRPr="00B442D8">
        <w:rPr>
          <w:rFonts w:ascii="Times New Roman" w:eastAsia="Times New Roman" w:hAnsi="Times New Roman"/>
          <w:sz w:val="24"/>
          <w:szCs w:val="24"/>
        </w:rPr>
        <w:t>и (или) извещения</w:t>
      </w:r>
      <w:r w:rsidRPr="00867CDC">
        <w:rPr>
          <w:rFonts w:ascii="Times New Roman" w:eastAsia="Times New Roman" w:hAnsi="Times New Roman"/>
          <w:sz w:val="24"/>
          <w:szCs w:val="24"/>
        </w:rPr>
        <w:t xml:space="preserve">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EB3494">
      <w:pPr>
        <w:keepNext/>
        <w:numPr>
          <w:ilvl w:val="1"/>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7" w:name="_Toc386463997"/>
      <w:bookmarkStart w:id="28" w:name="_Toc403634873"/>
      <w:bookmarkStart w:id="29" w:name="_Toc403725257"/>
      <w:bookmarkStart w:id="30" w:name="_Toc403725328"/>
      <w:bookmarkStart w:id="31" w:name="_Toc409595055"/>
      <w:bookmarkStart w:id="32" w:name="_Toc440288204"/>
      <w:bookmarkStart w:id="33" w:name="_Toc454439802"/>
      <w:bookmarkStart w:id="34" w:name="_Toc460939597"/>
      <w:bookmarkStart w:id="35" w:name="_Toc474929122"/>
      <w:bookmarkStart w:id="36" w:name="_Toc535576908"/>
      <w:r w:rsidRPr="008C583E">
        <w:rPr>
          <w:rFonts w:ascii="Times New Roman" w:eastAsia="Times New Roman" w:hAnsi="Times New Roman" w:cs="Arial"/>
          <w:b/>
          <w:sz w:val="24"/>
          <w:szCs w:val="24"/>
          <w:lang w:eastAsia="ar-SA"/>
        </w:rPr>
        <w:t>Внесение изменений в Документацию</w:t>
      </w:r>
      <w:bookmarkEnd w:id="27"/>
      <w:bookmarkEnd w:id="28"/>
      <w:bookmarkEnd w:id="29"/>
      <w:bookmarkEnd w:id="30"/>
      <w:bookmarkEnd w:id="31"/>
      <w:bookmarkEnd w:id="32"/>
      <w:bookmarkEnd w:id="33"/>
      <w:bookmarkEnd w:id="34"/>
      <w:bookmarkEnd w:id="35"/>
      <w:bookmarkEnd w:id="36"/>
    </w:p>
    <w:p w:rsidR="003A2F0D" w:rsidRPr="008C583E" w:rsidRDefault="003A2F0D" w:rsidP="00EB3494">
      <w:pPr>
        <w:numPr>
          <w:ilvl w:val="2"/>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EB3494">
      <w:pPr>
        <w:numPr>
          <w:ilvl w:val="2"/>
          <w:numId w:val="34"/>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 xml:space="preserve">в </w:t>
      </w:r>
      <w:r w:rsidR="00D75E05">
        <w:rPr>
          <w:rFonts w:ascii="Times New Roman" w:eastAsia="Times New Roman" w:hAnsi="Times New Roman" w:cs="Times New Roman"/>
          <w:bCs/>
          <w:sz w:val="24"/>
          <w:szCs w:val="24"/>
          <w:lang w:eastAsia="ar-SA"/>
        </w:rPr>
        <w:t>ЕИС</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proofErr w:type="gramStart"/>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CC7937">
        <w:rPr>
          <w:rFonts w:ascii="Times New Roman" w:eastAsia="Times New Roman" w:hAnsi="Times New Roman" w:cs="Times New Roman"/>
          <w:bCs/>
          <w:sz w:val="24"/>
          <w:szCs w:val="24"/>
          <w:lang w:eastAsia="ar-SA"/>
        </w:rPr>
        <w:t>ЕИС</w:t>
      </w:r>
      <w:r w:rsidR="00BC1C1C" w:rsidRPr="008C583E">
        <w:rPr>
          <w:rFonts w:ascii="Times New Roman" w:eastAsia="Times New Roman" w:hAnsi="Times New Roman" w:cs="Times New Roman"/>
          <w:sz w:val="24"/>
          <w:szCs w:val="24"/>
          <w:lang w:eastAsia="ar-SA"/>
        </w:rPr>
        <w:t xml:space="preserve">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E430A" w:rsidRPr="005E430A">
        <w:rPr>
          <w:rFonts w:ascii="Times New Roman" w:eastAsia="Times New Roman" w:hAnsi="Times New Roman" w:cs="Times New Roman"/>
          <w:bCs/>
          <w:sz w:val="24"/>
          <w:szCs w:val="24"/>
          <w:lang w:eastAsia="ar-SA"/>
        </w:rPr>
        <w:t>пунктом 7.5.3.2.</w:t>
      </w:r>
      <w:proofErr w:type="gramEnd"/>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7D0A4A">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w:t>
      </w:r>
      <w:proofErr w:type="gramStart"/>
      <w:r w:rsidRPr="008C583E">
        <w:rPr>
          <w:rFonts w:ascii="Times New Roman" w:eastAsia="Times New Roman" w:hAnsi="Times New Roman" w:cs="Times New Roman"/>
          <w:sz w:val="24"/>
          <w:szCs w:val="24"/>
          <w:lang w:eastAsia="ar-SA"/>
        </w:rPr>
        <w:t xml:space="preserve">на участие в запросе предложений до внесения Заказчиком изменений в </w:t>
      </w:r>
      <w:r w:rsidR="002174FB">
        <w:rPr>
          <w:rFonts w:ascii="Times New Roman" w:eastAsia="Times New Roman" w:hAnsi="Times New Roman" w:cs="Times New Roman"/>
          <w:sz w:val="24"/>
          <w:szCs w:val="24"/>
          <w:lang w:eastAsia="ar-SA"/>
        </w:rPr>
        <w:t>и</w:t>
      </w:r>
      <w:r w:rsidRPr="008C583E">
        <w:rPr>
          <w:rFonts w:ascii="Times New Roman" w:eastAsia="Times New Roman" w:hAnsi="Times New Roman" w:cs="Times New Roman"/>
          <w:sz w:val="24"/>
          <w:szCs w:val="24"/>
          <w:lang w:eastAsia="ar-SA"/>
        </w:rPr>
        <w:t>звещение</w:t>
      </w:r>
      <w:proofErr w:type="gramEnd"/>
      <w:r w:rsidRPr="008C583E">
        <w:rPr>
          <w:rFonts w:ascii="Times New Roman" w:eastAsia="Times New Roman" w:hAnsi="Times New Roman" w:cs="Times New Roman"/>
          <w:sz w:val="24"/>
          <w:szCs w:val="24"/>
          <w:lang w:eastAsia="ar-SA"/>
        </w:rPr>
        <w:t xml:space="preserve">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w:t>
      </w:r>
      <w:r w:rsidR="00F3514C">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EB3494">
      <w:pPr>
        <w:keepNext/>
        <w:numPr>
          <w:ilvl w:val="1"/>
          <w:numId w:val="33"/>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7" w:name="_Toc386463998"/>
      <w:bookmarkStart w:id="38" w:name="_Toc403634874"/>
      <w:bookmarkStart w:id="39" w:name="_Toc403725258"/>
      <w:bookmarkStart w:id="40" w:name="_Toc403725329"/>
      <w:bookmarkStart w:id="41" w:name="_Toc409595056"/>
      <w:bookmarkStart w:id="42" w:name="_Toc440288205"/>
      <w:bookmarkStart w:id="43" w:name="_Toc454439803"/>
      <w:bookmarkStart w:id="44" w:name="_Toc460939598"/>
      <w:bookmarkStart w:id="45" w:name="_Toc474929123"/>
      <w:bookmarkStart w:id="46" w:name="_Toc535576909"/>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7"/>
      <w:bookmarkEnd w:id="38"/>
      <w:bookmarkEnd w:id="39"/>
      <w:bookmarkEnd w:id="40"/>
      <w:bookmarkEnd w:id="41"/>
      <w:bookmarkEnd w:id="42"/>
      <w:bookmarkEnd w:id="43"/>
      <w:bookmarkEnd w:id="44"/>
      <w:bookmarkEnd w:id="45"/>
      <w:bookmarkEnd w:id="46"/>
    </w:p>
    <w:p w:rsidR="00E24C72" w:rsidRPr="00E24C72" w:rsidRDefault="00E24C72" w:rsidP="00D01B5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r>
      <w:proofErr w:type="gramStart"/>
      <w:r w:rsidRPr="00E24C72">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roofErr w:type="gramEnd"/>
    </w:p>
    <w:p w:rsidR="009E2AB5" w:rsidRPr="00FA49F0" w:rsidRDefault="00E24C72" w:rsidP="009E2AB5">
      <w:pPr>
        <w:tabs>
          <w:tab w:val="left" w:pos="709"/>
        </w:tabs>
        <w:suppressAutoHyphens/>
        <w:spacing w:after="0" w:line="240" w:lineRule="auto"/>
        <w:ind w:firstLine="709"/>
        <w:jc w:val="both"/>
        <w:rPr>
          <w:rFonts w:ascii="Times New Roman" w:hAnsi="Times New Roman"/>
          <w:bCs/>
          <w:sz w:val="24"/>
          <w:szCs w:val="24"/>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009E2AB5" w:rsidRPr="00FA49F0">
        <w:rPr>
          <w:rFonts w:ascii="Times New Roman" w:hAnsi="Times New Roman"/>
          <w:sz w:val="24"/>
          <w:szCs w:val="24"/>
        </w:rPr>
        <w:t xml:space="preserve">Одно </w:t>
      </w:r>
      <w:proofErr w:type="gramStart"/>
      <w:r w:rsidR="009E2AB5" w:rsidRPr="00FA49F0">
        <w:rPr>
          <w:rFonts w:ascii="Times New Roman" w:hAnsi="Times New Roman"/>
          <w:sz w:val="24"/>
          <w:szCs w:val="24"/>
        </w:rPr>
        <w:t xml:space="preserve">лицо, желающее участвовать в закупке </w:t>
      </w:r>
      <w:r w:rsidR="009E2AB5" w:rsidRPr="00FA49F0">
        <w:rPr>
          <w:rFonts w:ascii="Times New Roman" w:hAnsi="Times New Roman"/>
          <w:bCs/>
          <w:sz w:val="24"/>
          <w:szCs w:val="24"/>
        </w:rPr>
        <w:t>имеет</w:t>
      </w:r>
      <w:proofErr w:type="gramEnd"/>
      <w:r w:rsidR="009E2AB5" w:rsidRPr="00FA49F0">
        <w:rPr>
          <w:rFonts w:ascii="Times New Roman" w:hAnsi="Times New Roman"/>
          <w:bCs/>
          <w:sz w:val="24"/>
          <w:szCs w:val="24"/>
        </w:rPr>
        <w:t xml:space="preserve">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9E2AB5" w:rsidRPr="00FA49F0" w:rsidRDefault="009E2AB5" w:rsidP="009E2AB5">
      <w:pPr>
        <w:spacing w:after="0" w:line="240" w:lineRule="auto"/>
        <w:ind w:firstLine="709"/>
        <w:jc w:val="both"/>
        <w:rPr>
          <w:rFonts w:ascii="Times New Roman" w:hAnsi="Times New Roman"/>
          <w:bCs/>
          <w:sz w:val="24"/>
          <w:szCs w:val="24"/>
        </w:rPr>
      </w:pPr>
      <w:r w:rsidRPr="00FA49F0">
        <w:rPr>
          <w:rFonts w:ascii="Times New Roman" w:hAnsi="Times New Roman"/>
          <w:bCs/>
          <w:sz w:val="24"/>
          <w:szCs w:val="24"/>
        </w:rPr>
        <w:t>В случае подачи заявок на несколько лотов должны быть соблюдены следующие требования:</w:t>
      </w:r>
    </w:p>
    <w:p w:rsidR="009E2AB5" w:rsidRPr="00FA49F0" w:rsidRDefault="009E2AB5" w:rsidP="009E2AB5">
      <w:pPr>
        <w:spacing w:after="0" w:line="240" w:lineRule="auto"/>
        <w:ind w:firstLine="709"/>
        <w:jc w:val="both"/>
        <w:rPr>
          <w:rFonts w:ascii="Times New Roman" w:hAnsi="Times New Roman"/>
          <w:bCs/>
          <w:sz w:val="24"/>
          <w:szCs w:val="24"/>
        </w:rPr>
      </w:pPr>
      <w:r w:rsidRPr="00FA49F0">
        <w:rPr>
          <w:rFonts w:ascii="Times New Roman" w:hAnsi="Times New Roman"/>
          <w:bCs/>
          <w:sz w:val="24"/>
          <w:szCs w:val="24"/>
        </w:rPr>
        <w:t xml:space="preserve">- может быть предоставлена одна заявка с приложением всех необходимых документов на все заявленные лоты, </w:t>
      </w:r>
      <w:r w:rsidRPr="006512E9">
        <w:rPr>
          <w:rFonts w:ascii="Times New Roman" w:hAnsi="Times New Roman"/>
          <w:b/>
          <w:bCs/>
          <w:sz w:val="24"/>
          <w:szCs w:val="24"/>
        </w:rPr>
        <w:t>письмо о подаче оферты должно содержать указание номера лота, название лота и сумму лота, коммерческое</w:t>
      </w:r>
      <w:r w:rsidRPr="00FA49F0">
        <w:rPr>
          <w:rFonts w:ascii="Times New Roman" w:hAnsi="Times New Roman"/>
          <w:b/>
          <w:bCs/>
          <w:sz w:val="24"/>
          <w:szCs w:val="24"/>
        </w:rPr>
        <w:t xml:space="preserve"> и техническое предложения предоставляются на каждый лот отдельно</w:t>
      </w:r>
      <w:r w:rsidRPr="00FA49F0">
        <w:rPr>
          <w:rFonts w:ascii="Times New Roman" w:hAnsi="Times New Roman"/>
          <w:bCs/>
          <w:sz w:val="24"/>
          <w:szCs w:val="24"/>
        </w:rPr>
        <w:t>;</w:t>
      </w:r>
    </w:p>
    <w:p w:rsidR="009E2AB5" w:rsidRDefault="009E2AB5" w:rsidP="009E2AB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FA49F0">
        <w:rPr>
          <w:rFonts w:ascii="Times New Roman" w:hAnsi="Times New Roman"/>
          <w:bCs/>
          <w:sz w:val="24"/>
          <w:szCs w:val="24"/>
        </w:rPr>
        <w:lastRenderedPageBreak/>
        <w:t>- оценка заявок и определение Победителя будет осуществляться раздельно и независимо по каждому из лотов</w:t>
      </w:r>
      <w:r>
        <w:rPr>
          <w:rFonts w:ascii="Times New Roman" w:hAnsi="Times New Roman"/>
          <w:sz w:val="24"/>
          <w:szCs w:val="24"/>
        </w:rPr>
        <w:t>.</w:t>
      </w:r>
    </w:p>
    <w:p w:rsidR="00E24C72" w:rsidRPr="00E24C72" w:rsidRDefault="00E24C72" w:rsidP="009E2AB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sz w:val="24"/>
          <w:szCs w:val="24"/>
          <w:lang w:eastAsia="ar-SA"/>
        </w:rPr>
        <w:t xml:space="preserve"> </w:t>
      </w: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 xml:space="preserve">В случае установления факта подачи одним Участником закупки двух и более заявок </w:t>
      </w:r>
      <w:r w:rsidR="00B902D6" w:rsidRPr="00392A63">
        <w:rPr>
          <w:rFonts w:ascii="Times New Roman" w:eastAsia="Times New Roman" w:hAnsi="Times New Roman"/>
          <w:sz w:val="24"/>
          <w:szCs w:val="24"/>
          <w:lang w:eastAsia="ar-SA"/>
        </w:rPr>
        <w:t>на один лот</w:t>
      </w:r>
      <w:r w:rsidR="00B902D6" w:rsidRPr="008F43F6">
        <w:rPr>
          <w:rFonts w:ascii="Times New Roman" w:eastAsia="Times New Roman" w:hAnsi="Times New Roman"/>
          <w:sz w:val="24"/>
          <w:szCs w:val="24"/>
          <w:lang w:eastAsia="ar-SA"/>
        </w:rPr>
        <w:t xml:space="preserve"> </w:t>
      </w:r>
      <w:r w:rsidRPr="00E24C72">
        <w:rPr>
          <w:rFonts w:ascii="Times New Roman" w:eastAsia="Times New Roman" w:hAnsi="Times New Roman" w:cs="Times New Roman"/>
          <w:sz w:val="24"/>
          <w:szCs w:val="24"/>
          <w:lang w:eastAsia="ar-SA"/>
        </w:rPr>
        <w:t>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E24C72">
        <w:rPr>
          <w:rFonts w:ascii="Times New Roman" w:eastAsia="Times New Roman" w:hAnsi="Times New Roman" w:cs="Times New Roman"/>
          <w:sz w:val="24"/>
          <w:szCs w:val="24"/>
          <w:lang w:eastAsia="ar-SA"/>
        </w:rPr>
        <w:t>исправленному</w:t>
      </w:r>
      <w:proofErr w:type="gramEnd"/>
      <w:r w:rsidRPr="00E24C7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F878D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r>
      <w:proofErr w:type="gramStart"/>
      <w:r w:rsidRPr="00E24C72">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w:t>
      </w:r>
      <w:proofErr w:type="gramEnd"/>
      <w:r w:rsidRPr="00E24C72">
        <w:rPr>
          <w:rFonts w:ascii="Times New Roman" w:eastAsia="Times New Roman" w:hAnsi="Times New Roman" w:cs="Times New Roman"/>
          <w:sz w:val="24"/>
          <w:szCs w:val="24"/>
          <w:lang w:eastAsia="ar-SA"/>
        </w:rPr>
        <w:t xml:space="preserve"> </w:t>
      </w:r>
      <w:proofErr w:type="gramStart"/>
      <w:r w:rsidRPr="00E24C7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E24C7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B902D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EB3494">
      <w:pPr>
        <w:keepNext/>
        <w:numPr>
          <w:ilvl w:val="1"/>
          <w:numId w:val="33"/>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7" w:name="_Toc386463999"/>
      <w:bookmarkStart w:id="48" w:name="_Toc403634875"/>
      <w:bookmarkStart w:id="49" w:name="_Toc403725259"/>
      <w:bookmarkStart w:id="50" w:name="_Toc403725330"/>
      <w:bookmarkStart w:id="51" w:name="_Toc409595057"/>
      <w:bookmarkStart w:id="52" w:name="_Toc440288206"/>
      <w:bookmarkStart w:id="53" w:name="_Toc454439804"/>
      <w:bookmarkStart w:id="54" w:name="_Toc460939599"/>
      <w:bookmarkStart w:id="55" w:name="_Toc474929124"/>
      <w:bookmarkStart w:id="56" w:name="_Toc535576910"/>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7"/>
      <w:bookmarkEnd w:id="48"/>
      <w:bookmarkEnd w:id="49"/>
      <w:bookmarkEnd w:id="50"/>
      <w:bookmarkEnd w:id="51"/>
      <w:bookmarkEnd w:id="52"/>
      <w:bookmarkEnd w:id="53"/>
      <w:bookmarkEnd w:id="54"/>
      <w:bookmarkEnd w:id="55"/>
      <w:bookmarkEnd w:id="56"/>
    </w:p>
    <w:p w:rsidR="003A2F0D" w:rsidRPr="003A2F0D" w:rsidRDefault="008379B1" w:rsidP="00EB3494">
      <w:pPr>
        <w:numPr>
          <w:ilvl w:val="2"/>
          <w:numId w:val="33"/>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EB3494">
      <w:pPr>
        <w:numPr>
          <w:ilvl w:val="2"/>
          <w:numId w:val="33"/>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7" w:name="_Toc386464000"/>
      <w:bookmarkStart w:id="58" w:name="_Toc403634876"/>
      <w:bookmarkStart w:id="59" w:name="_Toc403725260"/>
      <w:bookmarkStart w:id="60" w:name="_Toc403725331"/>
      <w:bookmarkStart w:id="61" w:name="_Toc409595058"/>
      <w:bookmarkStart w:id="62" w:name="_Toc440288207"/>
      <w:bookmarkStart w:id="63" w:name="_Toc454439805"/>
      <w:bookmarkStart w:id="64" w:name="_Toc460939600"/>
      <w:bookmarkStart w:id="65" w:name="_Toc474929125"/>
      <w:bookmarkStart w:id="66" w:name="_Toc535576911"/>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7"/>
      <w:bookmarkEnd w:id="58"/>
      <w:bookmarkEnd w:id="59"/>
      <w:bookmarkEnd w:id="60"/>
      <w:bookmarkEnd w:id="61"/>
      <w:bookmarkEnd w:id="62"/>
      <w:bookmarkEnd w:id="63"/>
      <w:bookmarkEnd w:id="64"/>
      <w:bookmarkEnd w:id="65"/>
      <w:bookmarkEnd w:id="66"/>
    </w:p>
    <w:p w:rsidR="003A2F0D" w:rsidRPr="003A2F0D" w:rsidRDefault="003A2F0D" w:rsidP="001A7B49">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1A7B49">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7" w:name="_Toc386464001"/>
      <w:bookmarkStart w:id="68" w:name="_Toc403634877"/>
      <w:bookmarkStart w:id="69" w:name="_Toc403725261"/>
      <w:bookmarkStart w:id="70" w:name="_Toc403725332"/>
      <w:bookmarkStart w:id="71" w:name="_Toc409595059"/>
      <w:bookmarkStart w:id="72" w:name="_Toc440288208"/>
      <w:bookmarkStart w:id="73" w:name="_Toc454439806"/>
      <w:bookmarkStart w:id="74" w:name="_Toc460939601"/>
      <w:bookmarkStart w:id="75" w:name="_Toc474929126"/>
      <w:bookmarkStart w:id="76" w:name="_Toc535576912"/>
      <w:r w:rsidRPr="00E1315F">
        <w:rPr>
          <w:rFonts w:ascii="Times New Roman" w:eastAsia="Times New Roman" w:hAnsi="Times New Roman" w:cs="Arial"/>
          <w:b/>
          <w:sz w:val="24"/>
          <w:szCs w:val="24"/>
          <w:lang w:eastAsia="ar-SA"/>
        </w:rPr>
        <w:t>Сведения о цене Договора</w:t>
      </w:r>
      <w:bookmarkEnd w:id="67"/>
      <w:bookmarkEnd w:id="68"/>
      <w:bookmarkEnd w:id="69"/>
      <w:bookmarkEnd w:id="70"/>
      <w:bookmarkEnd w:id="71"/>
      <w:bookmarkEnd w:id="72"/>
      <w:bookmarkEnd w:id="73"/>
      <w:bookmarkEnd w:id="74"/>
      <w:bookmarkEnd w:id="75"/>
      <w:bookmarkEnd w:id="76"/>
      <w:r w:rsidRPr="00E1315F">
        <w:rPr>
          <w:rFonts w:ascii="Times New Roman" w:eastAsia="Times New Roman" w:hAnsi="Times New Roman" w:cs="Arial"/>
          <w:b/>
          <w:sz w:val="24"/>
          <w:szCs w:val="24"/>
          <w:lang w:eastAsia="ar-SA"/>
        </w:rPr>
        <w:t xml:space="preserve"> </w:t>
      </w:r>
    </w:p>
    <w:p w:rsidR="004E643F" w:rsidRPr="004E643F" w:rsidRDefault="004E643F" w:rsidP="002106EF">
      <w:pPr>
        <w:pStyle w:val="afff9"/>
        <w:numPr>
          <w:ilvl w:val="2"/>
          <w:numId w:val="22"/>
        </w:numPr>
        <w:spacing w:after="0" w:line="240" w:lineRule="auto"/>
        <w:ind w:left="0" w:firstLine="709"/>
        <w:jc w:val="both"/>
        <w:rPr>
          <w:rFonts w:ascii="Times New Roman" w:eastAsia="Times New Roman" w:hAnsi="Times New Roman"/>
          <w:bCs/>
          <w:sz w:val="24"/>
          <w:szCs w:val="24"/>
        </w:rPr>
      </w:pPr>
      <w:r w:rsidRPr="004E643F">
        <w:rPr>
          <w:rFonts w:ascii="Times New Roman" w:eastAsia="Times New Roman" w:hAnsi="Times New Roman"/>
          <w:b/>
          <w:sz w:val="24"/>
          <w:szCs w:val="24"/>
        </w:rPr>
        <w:t>Начальная (максимальная) цена Д</w:t>
      </w:r>
      <w:r w:rsidR="005A4995" w:rsidRPr="004E643F">
        <w:rPr>
          <w:rFonts w:ascii="Times New Roman" w:eastAsia="Times New Roman" w:hAnsi="Times New Roman"/>
          <w:b/>
          <w:sz w:val="24"/>
          <w:szCs w:val="24"/>
        </w:rPr>
        <w:t>оговора</w:t>
      </w:r>
      <w:r w:rsidR="005A4995" w:rsidRPr="004E643F">
        <w:rPr>
          <w:rFonts w:ascii="Times New Roman" w:eastAsia="Times New Roman" w:hAnsi="Times New Roman"/>
          <w:sz w:val="24"/>
          <w:szCs w:val="24"/>
        </w:rPr>
        <w:t xml:space="preserve"> </w:t>
      </w:r>
      <w:r w:rsidRPr="004E643F">
        <w:rPr>
          <w:rFonts w:ascii="Times New Roman" w:eastAsia="Times New Roman" w:hAnsi="Times New Roman"/>
          <w:b/>
          <w:bCs/>
          <w:sz w:val="24"/>
          <w:szCs w:val="24"/>
        </w:rPr>
        <w:t>по лоту № 1:</w:t>
      </w:r>
      <w:r w:rsidRPr="004E643F">
        <w:rPr>
          <w:rFonts w:ascii="Times New Roman" w:eastAsia="Times New Roman" w:hAnsi="Times New Roman"/>
          <w:bCs/>
          <w:sz w:val="24"/>
          <w:szCs w:val="24"/>
        </w:rPr>
        <w:t xml:space="preserve"> </w:t>
      </w:r>
      <w:r w:rsidR="002106EF" w:rsidRPr="002106EF">
        <w:rPr>
          <w:rFonts w:ascii="Times New Roman" w:eastAsia="Times New Roman" w:hAnsi="Times New Roman"/>
          <w:bCs/>
          <w:sz w:val="24"/>
          <w:szCs w:val="24"/>
        </w:rPr>
        <w:t>1 191 960 (Один миллион сто девяносто одна тысяча девятьсот шестьдесят) рублей 00 копеек, в том числе НДС</w:t>
      </w:r>
      <w:r w:rsidRPr="004E643F">
        <w:rPr>
          <w:rFonts w:ascii="Times New Roman" w:eastAsia="Times New Roman" w:hAnsi="Times New Roman"/>
          <w:bCs/>
          <w:sz w:val="24"/>
          <w:szCs w:val="24"/>
        </w:rPr>
        <w:t xml:space="preserve">. </w:t>
      </w:r>
    </w:p>
    <w:p w:rsidR="004E643F" w:rsidRPr="0035754A" w:rsidRDefault="004E643F" w:rsidP="004E643F">
      <w:pPr>
        <w:tabs>
          <w:tab w:val="left" w:pos="709"/>
        </w:tabs>
        <w:spacing w:after="0" w:line="240" w:lineRule="auto"/>
        <w:ind w:firstLine="709"/>
        <w:jc w:val="both"/>
        <w:rPr>
          <w:rFonts w:ascii="Times New Roman" w:eastAsia="Times New Roman" w:hAnsi="Times New Roman"/>
          <w:bCs/>
          <w:sz w:val="24"/>
          <w:szCs w:val="24"/>
        </w:rPr>
      </w:pPr>
      <w:r w:rsidRPr="008730F7">
        <w:rPr>
          <w:rFonts w:ascii="Times New Roman" w:eastAsia="Times New Roman" w:hAnsi="Times New Roman"/>
          <w:b/>
          <w:bCs/>
          <w:sz w:val="24"/>
          <w:szCs w:val="24"/>
        </w:rPr>
        <w:t>Начальная (максимальная) цена Договора по лоту №</w:t>
      </w:r>
      <w:r>
        <w:rPr>
          <w:rFonts w:ascii="Times New Roman" w:eastAsia="Times New Roman" w:hAnsi="Times New Roman"/>
          <w:b/>
          <w:bCs/>
          <w:sz w:val="24"/>
          <w:szCs w:val="24"/>
        </w:rPr>
        <w:t> </w:t>
      </w:r>
      <w:r w:rsidRPr="008730F7">
        <w:rPr>
          <w:rFonts w:ascii="Times New Roman" w:eastAsia="Times New Roman" w:hAnsi="Times New Roman"/>
          <w:b/>
          <w:bCs/>
          <w:sz w:val="24"/>
          <w:szCs w:val="24"/>
        </w:rPr>
        <w:t>2:</w:t>
      </w:r>
      <w:r w:rsidRPr="0035754A">
        <w:rPr>
          <w:rFonts w:ascii="Times New Roman" w:eastAsia="Times New Roman" w:hAnsi="Times New Roman"/>
          <w:bCs/>
          <w:sz w:val="24"/>
          <w:szCs w:val="24"/>
        </w:rPr>
        <w:t xml:space="preserve"> </w:t>
      </w:r>
      <w:r w:rsidR="002106EF" w:rsidRPr="002106EF">
        <w:rPr>
          <w:rFonts w:ascii="Times New Roman" w:eastAsia="Times New Roman" w:hAnsi="Times New Roman"/>
          <w:bCs/>
          <w:sz w:val="24"/>
          <w:szCs w:val="24"/>
        </w:rPr>
        <w:t>5 955 381 (Пять миллионов девятьсот пятьдесят пять тысяч триста восемьдесят один) рубль 00 копеек, в том числе НДС</w:t>
      </w:r>
      <w:r w:rsidRPr="0035754A">
        <w:rPr>
          <w:rFonts w:ascii="Times New Roman" w:eastAsia="Times New Roman" w:hAnsi="Times New Roman"/>
          <w:bCs/>
          <w:sz w:val="24"/>
          <w:szCs w:val="24"/>
        </w:rPr>
        <w:t xml:space="preserve">. </w:t>
      </w:r>
    </w:p>
    <w:p w:rsidR="0012708B" w:rsidRPr="0037037B" w:rsidRDefault="004E643F" w:rsidP="004E643F">
      <w:pPr>
        <w:pStyle w:val="afff9"/>
        <w:spacing w:after="0" w:line="240" w:lineRule="auto"/>
        <w:ind w:left="0" w:firstLine="709"/>
        <w:jc w:val="both"/>
        <w:rPr>
          <w:rFonts w:ascii="Times New Roman" w:eastAsia="Times New Roman" w:hAnsi="Times New Roman"/>
          <w:sz w:val="24"/>
          <w:szCs w:val="24"/>
        </w:rPr>
      </w:pPr>
      <w:r w:rsidRPr="008730F7">
        <w:rPr>
          <w:rFonts w:ascii="Times New Roman" w:eastAsia="Times New Roman" w:hAnsi="Times New Roman"/>
          <w:b/>
          <w:bCs/>
          <w:sz w:val="24"/>
          <w:szCs w:val="24"/>
        </w:rPr>
        <w:t>Начальная (максимальная) цена Договора по лоту №</w:t>
      </w:r>
      <w:r>
        <w:rPr>
          <w:rFonts w:ascii="Times New Roman" w:eastAsia="Times New Roman" w:hAnsi="Times New Roman"/>
          <w:b/>
          <w:bCs/>
          <w:sz w:val="24"/>
          <w:szCs w:val="24"/>
        </w:rPr>
        <w:t> </w:t>
      </w:r>
      <w:r w:rsidRPr="008730F7">
        <w:rPr>
          <w:rFonts w:ascii="Times New Roman" w:eastAsia="Times New Roman" w:hAnsi="Times New Roman"/>
          <w:b/>
          <w:bCs/>
          <w:sz w:val="24"/>
          <w:szCs w:val="24"/>
        </w:rPr>
        <w:t>3:</w:t>
      </w:r>
      <w:r w:rsidRPr="0035754A">
        <w:rPr>
          <w:rFonts w:ascii="Times New Roman" w:eastAsia="Times New Roman" w:hAnsi="Times New Roman"/>
          <w:bCs/>
          <w:sz w:val="24"/>
          <w:szCs w:val="24"/>
        </w:rPr>
        <w:t xml:space="preserve"> </w:t>
      </w:r>
      <w:r w:rsidR="002106EF" w:rsidRPr="002106EF">
        <w:rPr>
          <w:rFonts w:ascii="Times New Roman" w:eastAsia="Times New Roman" w:hAnsi="Times New Roman"/>
          <w:bCs/>
          <w:sz w:val="24"/>
          <w:szCs w:val="24"/>
        </w:rPr>
        <w:t>15 171 850 (Пятнадцать миллионов сто семьдесят одна тысяча восемьсот пятьдесят) рублей 00 копеек, в том числе НДС</w:t>
      </w:r>
      <w:r w:rsidR="00502FAF" w:rsidRPr="0037037B">
        <w:rPr>
          <w:rFonts w:ascii="Times New Roman" w:eastAsia="Times New Roman" w:hAnsi="Times New Roman"/>
          <w:sz w:val="24"/>
          <w:szCs w:val="24"/>
          <w:lang w:eastAsia="ru-RU"/>
        </w:rPr>
        <w:t>.</w:t>
      </w:r>
    </w:p>
    <w:p w:rsidR="003A2F0D" w:rsidRPr="004C79C7" w:rsidRDefault="007E4F61"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7E4F61">
        <w:rPr>
          <w:rFonts w:ascii="Times New Roman" w:eastAsia="Times New Roman" w:hAnsi="Times New Roman" w:cs="Times New Roman"/>
          <w:sz w:val="24"/>
          <w:szCs w:val="24"/>
          <w:lang w:eastAsia="ar-SA"/>
        </w:rPr>
        <w:t>Источником информации о стоимости Товара, являющ</w:t>
      </w:r>
      <w:r w:rsidR="00DB5784">
        <w:rPr>
          <w:rFonts w:ascii="Times New Roman" w:eastAsia="Times New Roman" w:hAnsi="Times New Roman" w:cs="Times New Roman"/>
          <w:sz w:val="24"/>
          <w:szCs w:val="24"/>
          <w:lang w:eastAsia="ar-SA"/>
        </w:rPr>
        <w:t>его</w:t>
      </w:r>
      <w:r w:rsidRPr="007E4F61">
        <w:rPr>
          <w:rFonts w:ascii="Times New Roman" w:eastAsia="Times New Roman" w:hAnsi="Times New Roman" w:cs="Times New Roman"/>
          <w:sz w:val="24"/>
          <w:szCs w:val="24"/>
          <w:lang w:eastAsia="ar-SA"/>
        </w:rPr>
        <w:t>ся предметом закупки, стала информация поставщик</w:t>
      </w:r>
      <w:r w:rsidR="002106EF">
        <w:rPr>
          <w:rFonts w:ascii="Times New Roman" w:eastAsia="Times New Roman" w:hAnsi="Times New Roman" w:cs="Times New Roman"/>
          <w:sz w:val="24"/>
          <w:szCs w:val="24"/>
          <w:lang w:eastAsia="ar-SA"/>
        </w:rPr>
        <w:t>а</w:t>
      </w:r>
      <w:r w:rsidRPr="007E4F61">
        <w:rPr>
          <w:rFonts w:ascii="Times New Roman" w:eastAsia="Times New Roman" w:hAnsi="Times New Roman" w:cs="Times New Roman"/>
          <w:sz w:val="24"/>
          <w:szCs w:val="24"/>
          <w:lang w:eastAsia="ar-SA"/>
        </w:rPr>
        <w:t>, оформленная в виде коммерческ</w:t>
      </w:r>
      <w:r w:rsidR="002106EF">
        <w:rPr>
          <w:rFonts w:ascii="Times New Roman" w:eastAsia="Times New Roman" w:hAnsi="Times New Roman" w:cs="Times New Roman"/>
          <w:sz w:val="24"/>
          <w:szCs w:val="24"/>
          <w:lang w:eastAsia="ar-SA"/>
        </w:rPr>
        <w:t>ого</w:t>
      </w:r>
      <w:r w:rsidRPr="007E4F61">
        <w:rPr>
          <w:rFonts w:ascii="Times New Roman" w:eastAsia="Times New Roman" w:hAnsi="Times New Roman" w:cs="Times New Roman"/>
          <w:sz w:val="24"/>
          <w:szCs w:val="24"/>
          <w:lang w:eastAsia="ar-SA"/>
        </w:rPr>
        <w:t xml:space="preserve"> предложени</w:t>
      </w:r>
      <w:r w:rsidR="002106EF">
        <w:rPr>
          <w:rFonts w:ascii="Times New Roman" w:eastAsia="Times New Roman" w:hAnsi="Times New Roman" w:cs="Times New Roman"/>
          <w:sz w:val="24"/>
          <w:szCs w:val="24"/>
          <w:lang w:eastAsia="ar-SA"/>
        </w:rPr>
        <w:t>я</w:t>
      </w:r>
      <w:r w:rsidRPr="007E4F61">
        <w:rPr>
          <w:rFonts w:ascii="Times New Roman" w:eastAsia="Times New Roman" w:hAnsi="Times New Roman" w:cs="Times New Roman"/>
          <w:sz w:val="24"/>
          <w:szCs w:val="24"/>
          <w:lang w:eastAsia="ar-SA"/>
        </w:rPr>
        <w:t xml:space="preserve">. В результате </w:t>
      </w:r>
      <w:r w:rsidRPr="007E4F61">
        <w:rPr>
          <w:rFonts w:ascii="Times New Roman" w:eastAsia="Times New Roman" w:hAnsi="Times New Roman" w:cs="Times New Roman"/>
          <w:sz w:val="24"/>
          <w:szCs w:val="24"/>
          <w:lang w:eastAsia="ar-SA"/>
        </w:rPr>
        <w:lastRenderedPageBreak/>
        <w:t xml:space="preserve">проведенной работы по изучению имеющегося рынка поставляемого Товара, мониторинга цен, начальная (максимальная) цена договора по </w:t>
      </w:r>
      <w:r w:rsidR="00C22BD1">
        <w:rPr>
          <w:rFonts w:ascii="Times New Roman" w:eastAsia="Times New Roman" w:hAnsi="Times New Roman" w:cs="Times New Roman"/>
          <w:sz w:val="24"/>
          <w:szCs w:val="24"/>
          <w:lang w:eastAsia="ar-SA"/>
        </w:rPr>
        <w:t xml:space="preserve">каждому </w:t>
      </w:r>
      <w:r w:rsidRPr="007E4F61">
        <w:rPr>
          <w:rFonts w:ascii="Times New Roman" w:eastAsia="Times New Roman" w:hAnsi="Times New Roman" w:cs="Times New Roman"/>
          <w:sz w:val="24"/>
          <w:szCs w:val="24"/>
          <w:lang w:eastAsia="ar-SA"/>
        </w:rPr>
        <w:t xml:space="preserve">лоту была </w:t>
      </w:r>
      <w:r w:rsidR="00B0513D" w:rsidRPr="00B0513D">
        <w:rPr>
          <w:rFonts w:ascii="Times New Roman" w:eastAsia="Times New Roman" w:hAnsi="Times New Roman" w:cs="Times New Roman"/>
          <w:sz w:val="24"/>
          <w:szCs w:val="24"/>
          <w:lang w:eastAsia="ar-SA"/>
        </w:rPr>
        <w:t xml:space="preserve">сформирована </w:t>
      </w:r>
      <w:r w:rsidRPr="007E4F61">
        <w:rPr>
          <w:rFonts w:ascii="Times New Roman" w:eastAsia="Times New Roman" w:hAnsi="Times New Roman" w:cs="Times New Roman"/>
          <w:sz w:val="24"/>
          <w:szCs w:val="24"/>
          <w:lang w:eastAsia="ar-SA"/>
        </w:rPr>
        <w:t xml:space="preserve">методом </w:t>
      </w:r>
      <w:r w:rsidR="002106EF" w:rsidRPr="002106EF">
        <w:rPr>
          <w:rFonts w:ascii="Times New Roman" w:eastAsia="Times New Roman" w:hAnsi="Times New Roman" w:cs="Times New Roman"/>
          <w:sz w:val="24"/>
          <w:szCs w:val="24"/>
          <w:lang w:eastAsia="ar-SA"/>
        </w:rPr>
        <w:t>использования минимальной цены коммерческого предложения</w:t>
      </w:r>
      <w:r w:rsidR="003A2F0D" w:rsidRPr="004C79C7">
        <w:rPr>
          <w:rFonts w:ascii="Times New Roman" w:eastAsia="Times New Roman" w:hAnsi="Times New Roman" w:cs="Times New Roman"/>
          <w:sz w:val="24"/>
          <w:szCs w:val="24"/>
          <w:lang w:eastAsia="ar-SA"/>
        </w:rPr>
        <w:t>.</w:t>
      </w:r>
    </w:p>
    <w:p w:rsidR="003A2F0D" w:rsidRPr="00D909D4" w:rsidRDefault="003A2F0D" w:rsidP="009271BF">
      <w:pPr>
        <w:numPr>
          <w:ilvl w:val="2"/>
          <w:numId w:val="22"/>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D844D2" w:rsidRDefault="0012708B" w:rsidP="009271BF">
      <w:pPr>
        <w:spacing w:after="0" w:line="240" w:lineRule="auto"/>
        <w:ind w:firstLine="708"/>
        <w:jc w:val="both"/>
        <w:rPr>
          <w:rFonts w:ascii="Times New Roman" w:eastAsia="Times New Roman" w:hAnsi="Times New Roman" w:cs="Times New Roman"/>
          <w:sz w:val="24"/>
          <w:szCs w:val="24"/>
          <w:lang w:eastAsia="ar-SA"/>
        </w:rPr>
      </w:pPr>
      <w:bookmarkStart w:id="77" w:name="_Toc386464002"/>
      <w:r w:rsidRPr="0037037B">
        <w:rPr>
          <w:rFonts w:ascii="Times New Roman" w:eastAsia="Times New Roman" w:hAnsi="Times New Roman" w:cs="Times New Roman"/>
          <w:sz w:val="24"/>
          <w:szCs w:val="24"/>
          <w:lang w:eastAsia="ar-SA"/>
        </w:rPr>
        <w:t xml:space="preserve">Цена Договора </w:t>
      </w:r>
      <w:r w:rsidR="009271BF" w:rsidRPr="007B6244">
        <w:rPr>
          <w:rFonts w:ascii="Times New Roman" w:eastAsia="Times New Roman" w:hAnsi="Times New Roman"/>
          <w:bCs/>
          <w:sz w:val="24"/>
          <w:szCs w:val="24"/>
        </w:rPr>
        <w:t>включает в себя</w:t>
      </w:r>
      <w:r w:rsidR="009271BF">
        <w:rPr>
          <w:rFonts w:ascii="Times New Roman" w:eastAsia="Times New Roman" w:hAnsi="Times New Roman"/>
          <w:bCs/>
          <w:sz w:val="24"/>
          <w:szCs w:val="24"/>
        </w:rPr>
        <w:t xml:space="preserve"> </w:t>
      </w:r>
      <w:r w:rsidR="009271BF" w:rsidRPr="005403FD">
        <w:rPr>
          <w:rFonts w:ascii="Times New Roman" w:eastAsia="Times New Roman" w:hAnsi="Times New Roman"/>
          <w:bCs/>
          <w:sz w:val="24"/>
          <w:szCs w:val="24"/>
        </w:rPr>
        <w:t>НДС</w:t>
      </w:r>
      <w:r w:rsidR="00D844D2" w:rsidRPr="0037037B">
        <w:rPr>
          <w:rFonts w:ascii="Times New Roman" w:eastAsia="Times New Roman" w:hAnsi="Times New Roman" w:cs="Times New Roman"/>
          <w:sz w:val="24"/>
          <w:szCs w:val="24"/>
          <w:lang w:eastAsia="ar-SA"/>
        </w:rPr>
        <w:t>.</w:t>
      </w:r>
    </w:p>
    <w:p w:rsidR="005403FD" w:rsidRPr="0037037B" w:rsidRDefault="005403FD" w:rsidP="009271BF">
      <w:pPr>
        <w:spacing w:after="0" w:line="240" w:lineRule="auto"/>
        <w:ind w:firstLine="708"/>
        <w:jc w:val="both"/>
        <w:rPr>
          <w:rFonts w:ascii="Times New Roman" w:eastAsia="Times New Roman" w:hAnsi="Times New Roman" w:cs="Times New Roman"/>
          <w:sz w:val="24"/>
          <w:szCs w:val="24"/>
          <w:lang w:eastAsia="ar-SA"/>
        </w:rPr>
      </w:pPr>
      <w:r w:rsidRPr="005403FD">
        <w:rPr>
          <w:rFonts w:ascii="Times New Roman" w:eastAsia="Times New Roman" w:hAnsi="Times New Roman" w:cs="Times New Roman"/>
          <w:sz w:val="24"/>
          <w:szCs w:val="24"/>
          <w:lang w:eastAsia="ar-SA"/>
        </w:rPr>
        <w:t>Топливные карты выдаются на бесплатной основе</w:t>
      </w:r>
      <w:r>
        <w:rPr>
          <w:rFonts w:ascii="Times New Roman" w:eastAsia="Times New Roman" w:hAnsi="Times New Roman" w:cs="Times New Roman"/>
          <w:sz w:val="24"/>
          <w:szCs w:val="24"/>
          <w:lang w:eastAsia="ar-SA"/>
        </w:rPr>
        <w:t xml:space="preserve">. </w:t>
      </w:r>
      <w:r w:rsidRPr="005403FD">
        <w:rPr>
          <w:rFonts w:ascii="Times New Roman" w:eastAsia="Times New Roman" w:hAnsi="Times New Roman" w:cs="Times New Roman"/>
          <w:sz w:val="24"/>
          <w:szCs w:val="24"/>
          <w:lang w:eastAsia="ar-SA"/>
        </w:rPr>
        <w:t>Обслуживание всех выбранных топливных карт – бесплатно.</w:t>
      </w:r>
      <w:r w:rsidRPr="005403FD">
        <w:t xml:space="preserve"> </w:t>
      </w:r>
      <w:r w:rsidRPr="005403FD">
        <w:rPr>
          <w:rFonts w:ascii="Times New Roman" w:eastAsia="Times New Roman" w:hAnsi="Times New Roman" w:cs="Times New Roman"/>
          <w:sz w:val="24"/>
          <w:szCs w:val="24"/>
          <w:lang w:eastAsia="ar-SA"/>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2B2A67">
        <w:rPr>
          <w:rFonts w:ascii="Times New Roman" w:eastAsia="Times New Roman" w:hAnsi="Times New Roman" w:cs="Times New Roman"/>
          <w:sz w:val="24"/>
          <w:szCs w:val="24"/>
          <w:lang w:eastAsia="ar-SA"/>
        </w:rPr>
        <w:t>поставляемого Товара</w:t>
      </w:r>
      <w:r w:rsidRPr="0037037B">
        <w:rPr>
          <w:rFonts w:ascii="Times New Roman" w:eastAsia="Times New Roman" w:hAnsi="Times New Roman" w:cs="Times New Roman"/>
          <w:sz w:val="24"/>
          <w:szCs w:val="24"/>
          <w:lang w:eastAsia="ar-SA"/>
        </w:rPr>
        <w:t xml:space="preserve">. </w:t>
      </w:r>
      <w:proofErr w:type="gramStart"/>
      <w:r w:rsidRPr="0037037B">
        <w:rPr>
          <w:rFonts w:ascii="Times New Roman" w:eastAsia="Times New Roman" w:hAnsi="Times New Roman" w:cs="Times New Roman"/>
          <w:sz w:val="24"/>
          <w:szCs w:val="24"/>
          <w:lang w:eastAsia="ar-SA"/>
        </w:rPr>
        <w:t>Поэтому для оценки и в качестве единого базиса сравнения ценовых предложений используются цены предложений Участников з</w:t>
      </w:r>
      <w:r w:rsidR="00BF4D2F">
        <w:rPr>
          <w:rFonts w:ascii="Times New Roman" w:eastAsia="Times New Roman" w:hAnsi="Times New Roman" w:cs="Times New Roman"/>
          <w:sz w:val="24"/>
          <w:szCs w:val="24"/>
          <w:lang w:eastAsia="ar-SA"/>
        </w:rPr>
        <w:t>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BF4D2F">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roofErr w:type="gramEnd"/>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8" w:name="_Toc403634878"/>
      <w:bookmarkStart w:id="79" w:name="_Toc403725262"/>
      <w:bookmarkStart w:id="80" w:name="_Toc403725333"/>
      <w:bookmarkStart w:id="81" w:name="_Toc409595060"/>
      <w:bookmarkStart w:id="82" w:name="_Toc440288209"/>
      <w:bookmarkStart w:id="83" w:name="_Toc454439807"/>
      <w:bookmarkStart w:id="84" w:name="_Toc460939602"/>
      <w:bookmarkStart w:id="85" w:name="_Toc474929127"/>
      <w:bookmarkStart w:id="86" w:name="_Toc535576913"/>
      <w:r w:rsidRPr="003A2F0D">
        <w:rPr>
          <w:rFonts w:ascii="Times New Roman" w:eastAsia="Times New Roman" w:hAnsi="Times New Roman" w:cs="Times New Roman"/>
          <w:b/>
          <w:sz w:val="24"/>
          <w:szCs w:val="24"/>
          <w:lang w:eastAsia="ar-SA"/>
        </w:rPr>
        <w:t xml:space="preserve">4.8. Порядок </w:t>
      </w:r>
      <w:r w:rsidR="00FC1A1C">
        <w:rPr>
          <w:rFonts w:ascii="Times New Roman" w:eastAsia="Times New Roman" w:hAnsi="Times New Roman" w:cs="Times New Roman"/>
          <w:b/>
          <w:sz w:val="24"/>
          <w:szCs w:val="24"/>
          <w:lang w:eastAsia="ar-SA"/>
        </w:rPr>
        <w:t>подачи</w:t>
      </w:r>
      <w:r w:rsidRPr="003A2F0D">
        <w:rPr>
          <w:rFonts w:ascii="Times New Roman" w:eastAsia="Times New Roman" w:hAnsi="Times New Roman" w:cs="Times New Roman"/>
          <w:b/>
          <w:sz w:val="24"/>
          <w:szCs w:val="24"/>
          <w:lang w:eastAsia="ar-SA"/>
        </w:rPr>
        <w:t xml:space="preserve"> заявок</w:t>
      </w:r>
      <w:bookmarkEnd w:id="77"/>
      <w:bookmarkEnd w:id="78"/>
      <w:bookmarkEnd w:id="79"/>
      <w:bookmarkEnd w:id="80"/>
      <w:bookmarkEnd w:id="81"/>
      <w:bookmarkEnd w:id="82"/>
      <w:bookmarkEnd w:id="83"/>
      <w:bookmarkEnd w:id="84"/>
      <w:bookmarkEnd w:id="85"/>
      <w:bookmarkEnd w:id="8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7" w:name="_Toc386464003"/>
      <w:bookmarkStart w:id="88" w:name="_Toc403634879"/>
      <w:bookmarkStart w:id="89" w:name="_Toc403725263"/>
      <w:bookmarkStart w:id="90" w:name="_Toc403725334"/>
      <w:bookmarkStart w:id="91" w:name="_Toc409595061"/>
      <w:bookmarkStart w:id="92" w:name="_Toc440288210"/>
      <w:bookmarkStart w:id="93" w:name="_Toc454439808"/>
      <w:bookmarkStart w:id="94" w:name="_Toc460939603"/>
      <w:bookmarkStart w:id="95" w:name="_Toc474929128"/>
      <w:bookmarkStart w:id="96" w:name="_Toc535576914"/>
      <w:r w:rsidRPr="003A2F0D">
        <w:rPr>
          <w:rFonts w:ascii="Times New Roman" w:eastAsia="Times New Roman" w:hAnsi="Times New Roman" w:cs="Times New Roman"/>
          <w:b/>
          <w:bCs/>
          <w:iCs/>
          <w:sz w:val="24"/>
          <w:szCs w:val="24"/>
          <w:lang w:eastAsia="ar-SA"/>
        </w:rPr>
        <w:t xml:space="preserve">4.9. </w:t>
      </w:r>
      <w:bookmarkEnd w:id="87"/>
      <w:bookmarkEnd w:id="88"/>
      <w:bookmarkEnd w:id="89"/>
      <w:bookmarkEnd w:id="90"/>
      <w:bookmarkEnd w:id="91"/>
      <w:bookmarkEnd w:id="92"/>
      <w:r w:rsidR="001D7F04" w:rsidRPr="001D7F04">
        <w:rPr>
          <w:rFonts w:ascii="Times New Roman" w:eastAsia="Times New Roman" w:hAnsi="Times New Roman" w:cs="Times New Roman"/>
          <w:b/>
          <w:bCs/>
          <w:iCs/>
          <w:sz w:val="24"/>
          <w:szCs w:val="24"/>
          <w:lang w:eastAsia="ar-SA"/>
        </w:rPr>
        <w:t>Изменение и отзыв заявок</w:t>
      </w:r>
      <w:bookmarkEnd w:id="93"/>
      <w:bookmarkEnd w:id="94"/>
      <w:bookmarkEnd w:id="95"/>
      <w:bookmarkEnd w:id="96"/>
    </w:p>
    <w:p w:rsidR="005415B0" w:rsidRDefault="003A2F0D" w:rsidP="006E223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proofErr w:type="gramStart"/>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roofErr w:type="gramEnd"/>
    </w:p>
    <w:p w:rsidR="005415B0" w:rsidRDefault="001D7F04" w:rsidP="006E2235">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Запечатанный конверт </w:t>
      </w:r>
      <w:proofErr w:type="gramStart"/>
      <w:r w:rsidR="001D7F04" w:rsidRPr="001D7F04">
        <w:rPr>
          <w:rFonts w:ascii="Times New Roman" w:eastAsia="Times New Roman" w:hAnsi="Times New Roman" w:cs="Times New Roman"/>
          <w:sz w:val="24"/>
          <w:szCs w:val="24"/>
          <w:lang w:eastAsia="ar-SA"/>
        </w:rPr>
        <w:t>с изменениями к заявке на участие в запросе</w:t>
      </w:r>
      <w:proofErr w:type="gramEnd"/>
      <w:r w:rsidR="001D7F04" w:rsidRPr="001D7F04">
        <w:rPr>
          <w:rFonts w:ascii="Times New Roman" w:eastAsia="Times New Roman" w:hAnsi="Times New Roman" w:cs="Times New Roman"/>
          <w:sz w:val="24"/>
          <w:szCs w:val="24"/>
          <w:lang w:eastAsia="ar-SA"/>
        </w:rPr>
        <w:t xml:space="preserve"> предложений должен быть предоставлен Заказчику по адресу, указанному в </w:t>
      </w:r>
      <w:r w:rsidR="000A2584">
        <w:rPr>
          <w:rFonts w:ascii="Times New Roman" w:eastAsia="Times New Roman" w:hAnsi="Times New Roman" w:cs="Times New Roman"/>
          <w:sz w:val="24"/>
          <w:szCs w:val="24"/>
          <w:lang w:eastAsia="ar-SA"/>
        </w:rPr>
        <w:t>п.2.3. п.2 Информационной карты Документации</w:t>
      </w:r>
      <w:r w:rsidR="001D7F04" w:rsidRPr="001D7F04">
        <w:rPr>
          <w:rFonts w:ascii="Times New Roman" w:eastAsia="Times New Roman" w:hAnsi="Times New Roman" w:cs="Times New Roman"/>
          <w:sz w:val="24"/>
          <w:szCs w:val="24"/>
          <w:lang w:eastAsia="ar-SA"/>
        </w:rPr>
        <w:t>.</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roofErr w:type="gramEnd"/>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AF1069">
        <w:rPr>
          <w:rFonts w:ascii="Times New Roman" w:eastAsia="Times New Roman" w:hAnsi="Times New Roman" w:cs="Times New Roman"/>
          <w:sz w:val="24"/>
          <w:szCs w:val="24"/>
          <w:lang w:eastAsia="ar-SA"/>
        </w:rPr>
        <w:t>ж</w:t>
      </w:r>
      <w:r w:rsidR="001D7F04" w:rsidRPr="001D7F04">
        <w:rPr>
          <w:rFonts w:ascii="Times New Roman" w:eastAsia="Times New Roman" w:hAnsi="Times New Roman" w:cs="Times New Roman"/>
          <w:sz w:val="24"/>
          <w:szCs w:val="24"/>
          <w:lang w:eastAsia="ar-SA"/>
        </w:rPr>
        <w:t xml:space="preserve">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roofErr w:type="gramEnd"/>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w:t>
      </w:r>
      <w:proofErr w:type="gramStart"/>
      <w:r w:rsidR="003A2F0D" w:rsidRPr="003A2F0D">
        <w:rPr>
          <w:rFonts w:ascii="Times New Roman" w:eastAsia="Times New Roman" w:hAnsi="Times New Roman" w:cs="Times New Roman"/>
          <w:sz w:val="24"/>
          <w:szCs w:val="24"/>
          <w:lang w:eastAsia="ar-SA"/>
        </w:rPr>
        <w:t>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B451B3">
        <w:rPr>
          <w:rFonts w:ascii="Times New Roman" w:eastAsia="Times New Roman" w:hAnsi="Times New Roman" w:cs="Times New Roman"/>
          <w:sz w:val="24"/>
          <w:szCs w:val="24"/>
          <w:lang w:eastAsia="ar-SA"/>
        </w:rPr>
        <w:t>й</w:t>
      </w:r>
      <w:r w:rsidR="003A2F0D" w:rsidRPr="003A2F0D">
        <w:rPr>
          <w:rFonts w:ascii="Times New Roman" w:eastAsia="Times New Roman" w:hAnsi="Times New Roman" w:cs="Times New Roman"/>
          <w:sz w:val="24"/>
          <w:szCs w:val="24"/>
          <w:lang w:eastAsia="ar-SA"/>
        </w:rPr>
        <w:t xml:space="preserve"> отзывается заявка, наименование и почтовый адрес Участника закупки, отзывающего заявку, способ возврата заявки (в случае такой необходимости). </w:t>
      </w:r>
      <w:proofErr w:type="gramEnd"/>
    </w:p>
    <w:p w:rsidR="003A2F0D" w:rsidRPr="003A2F0D" w:rsidRDefault="003A2F0D"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06D7B">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7" w:name="_Toc386464004"/>
      <w:bookmarkStart w:id="98" w:name="_Toc403634880"/>
      <w:bookmarkStart w:id="99" w:name="_Toc403725264"/>
      <w:bookmarkStart w:id="100" w:name="_Toc403725335"/>
      <w:bookmarkStart w:id="101" w:name="_Toc409595062"/>
      <w:bookmarkStart w:id="102" w:name="_Toc440288211"/>
      <w:bookmarkStart w:id="103" w:name="_Toc454439809"/>
      <w:bookmarkStart w:id="104" w:name="_Toc460939604"/>
      <w:bookmarkStart w:id="105" w:name="_Toc474929129"/>
      <w:bookmarkStart w:id="106" w:name="_Toc535576915"/>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97"/>
      <w:bookmarkEnd w:id="98"/>
      <w:bookmarkEnd w:id="99"/>
      <w:bookmarkEnd w:id="100"/>
      <w:bookmarkEnd w:id="101"/>
      <w:bookmarkEnd w:id="102"/>
      <w:bookmarkEnd w:id="103"/>
      <w:bookmarkEnd w:id="104"/>
      <w:bookmarkEnd w:id="105"/>
      <w:bookmarkEnd w:id="106"/>
      <w:r w:rsidRPr="003A2F0D">
        <w:rPr>
          <w:rFonts w:ascii="Times New Roman" w:eastAsia="Times New Roman" w:hAnsi="Times New Roman" w:cs="Arial"/>
          <w:b/>
          <w:sz w:val="24"/>
          <w:szCs w:val="24"/>
          <w:lang w:eastAsia="ar-SA"/>
        </w:rPr>
        <w:t xml:space="preserve"> </w:t>
      </w:r>
    </w:p>
    <w:p w:rsidR="003A2F0D" w:rsidRPr="003A2F0D" w:rsidRDefault="003A2F0D" w:rsidP="006D5A9D">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10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D5A9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DA46C2"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w:t>
      </w:r>
      <w:proofErr w:type="gramEnd"/>
      <w:r w:rsidR="003A2F0D" w:rsidRPr="003A2F0D">
        <w:rPr>
          <w:rFonts w:ascii="Times New Roman" w:eastAsia="Times New Roman" w:hAnsi="Times New Roman" w:cs="Times New Roman"/>
          <w:sz w:val="24"/>
          <w:szCs w:val="24"/>
          <w:lang w:eastAsia="ar-SA"/>
        </w:rPr>
        <w:t xml:space="preserve">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w:t>
      </w:r>
      <w:r w:rsidR="00DA46C2">
        <w:rPr>
          <w:rFonts w:ascii="Times New Roman" w:eastAsia="Times New Roman" w:hAnsi="Times New Roman" w:cs="Times New Roman"/>
          <w:sz w:val="24"/>
          <w:szCs w:val="24"/>
          <w:lang w:eastAsia="ar-SA"/>
        </w:rPr>
        <w:t xml:space="preserve">их </w:t>
      </w:r>
      <w:r w:rsidR="00D22E68"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roofErr w:type="gramEnd"/>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003A2F0D" w:rsidRPr="003A2F0D">
        <w:rPr>
          <w:rFonts w:ascii="Times New Roman" w:eastAsia="Times New Roman" w:hAnsi="Times New Roman" w:cs="Times New Roman"/>
          <w:sz w:val="24"/>
          <w:szCs w:val="24"/>
          <w:lang w:eastAsia="ar-SA"/>
        </w:rPr>
        <w:t>не обращать внимание</w:t>
      </w:r>
      <w:proofErr w:type="gramEnd"/>
      <w:r w:rsidR="003A2F0D"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D8560A" w:rsidRPr="00D8560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w:t>
      </w:r>
      <w:proofErr w:type="gramEnd"/>
      <w:r w:rsidR="00D8560A" w:rsidRPr="00D8560A">
        <w:rPr>
          <w:rFonts w:ascii="Times New Roman" w:eastAsia="Times New Roman" w:hAnsi="Times New Roman" w:cs="Times New Roman"/>
          <w:sz w:val="24"/>
          <w:szCs w:val="24"/>
          <w:lang w:eastAsia="ar-SA"/>
        </w:rPr>
        <w:t xml:space="preserve">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roofErr w:type="gramEnd"/>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108" w:name="_Toc386464005"/>
      <w:bookmarkStart w:id="109" w:name="_Toc403634881"/>
      <w:bookmarkStart w:id="110" w:name="_Toc403725265"/>
      <w:bookmarkStart w:id="111" w:name="_Toc403725336"/>
      <w:bookmarkStart w:id="112" w:name="_Toc409595063"/>
      <w:bookmarkStart w:id="113" w:name="_Toc440288212"/>
      <w:bookmarkStart w:id="114" w:name="_Toc454439810"/>
      <w:bookmarkStart w:id="115" w:name="_Toc460939605"/>
      <w:bookmarkStart w:id="116" w:name="_Toc474929130"/>
      <w:bookmarkEnd w:id="107"/>
      <w:r>
        <w:rPr>
          <w:rFonts w:ascii="Times New Roman" w:eastAsia="Times New Roman" w:hAnsi="Times New Roman" w:cs="Arial"/>
          <w:b/>
          <w:sz w:val="24"/>
          <w:szCs w:val="24"/>
          <w:lang w:eastAsia="ar-SA"/>
        </w:rPr>
        <w:t xml:space="preserve"> </w:t>
      </w:r>
      <w:bookmarkStart w:id="117" w:name="_Toc535576916"/>
      <w:r w:rsidR="003A2F0D" w:rsidRPr="003A2F0D">
        <w:rPr>
          <w:rFonts w:ascii="Times New Roman" w:eastAsia="Times New Roman" w:hAnsi="Times New Roman" w:cs="Arial"/>
          <w:b/>
          <w:sz w:val="24"/>
          <w:szCs w:val="24"/>
          <w:lang w:eastAsia="ar-SA"/>
        </w:rPr>
        <w:t>Опоздавшие заявки</w:t>
      </w:r>
      <w:bookmarkEnd w:id="117"/>
      <w:r w:rsidR="003A2F0D" w:rsidRPr="003A2F0D">
        <w:rPr>
          <w:rFonts w:ascii="Times New Roman" w:eastAsia="Times New Roman" w:hAnsi="Times New Roman" w:cs="Arial"/>
          <w:b/>
          <w:sz w:val="24"/>
          <w:szCs w:val="24"/>
          <w:lang w:eastAsia="ar-SA"/>
        </w:rPr>
        <w:t xml:space="preserve"> </w:t>
      </w:r>
      <w:bookmarkEnd w:id="108"/>
      <w:bookmarkEnd w:id="109"/>
      <w:bookmarkEnd w:id="110"/>
      <w:bookmarkEnd w:id="111"/>
      <w:bookmarkEnd w:id="112"/>
      <w:bookmarkEnd w:id="113"/>
      <w:bookmarkEnd w:id="114"/>
      <w:bookmarkEnd w:id="115"/>
      <w:bookmarkEnd w:id="11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18" w:name="_Toc386464006"/>
      <w:bookmarkStart w:id="119"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w:t>
      </w:r>
      <w:proofErr w:type="gramStart"/>
      <w:r w:rsidR="00C33724" w:rsidRPr="00C33724">
        <w:rPr>
          <w:rFonts w:ascii="Times New Roman" w:eastAsia="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w:t>
      </w:r>
      <w:r w:rsidR="00C33724" w:rsidRPr="00C33724">
        <w:rPr>
          <w:rFonts w:ascii="Times New Roman" w:eastAsia="Times New Roman" w:hAnsi="Times New Roman" w:cs="Times New Roman"/>
          <w:sz w:val="24"/>
          <w:szCs w:val="24"/>
        </w:rPr>
        <w:lastRenderedPageBreak/>
        <w:t>уполномоченному представителю под расписку, либо путем отправления по почте с уведомлением</w:t>
      </w:r>
      <w:proofErr w:type="gramEnd"/>
      <w:r w:rsidR="00C33724" w:rsidRPr="00C33724">
        <w:rPr>
          <w:rFonts w:ascii="Times New Roman" w:eastAsia="Times New Roman" w:hAnsi="Times New Roman" w:cs="Times New Roman"/>
          <w:sz w:val="24"/>
          <w:szCs w:val="24"/>
        </w:rPr>
        <w:t xml:space="preserve">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20" w:name="_Toc535576917"/>
      <w:bookmarkEnd w:id="118"/>
      <w:bookmarkEnd w:id="119"/>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bookmarkEnd w:id="120"/>
    </w:p>
    <w:p w:rsidR="00AE1C90" w:rsidRDefault="003A2F0D" w:rsidP="00F5403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7401FD" w:rsidRDefault="007401F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CB1D4B">
        <w:rPr>
          <w:rFonts w:ascii="Times New Roman" w:eastAsia="Times New Roman" w:hAnsi="Times New Roman"/>
          <w:sz w:val="24"/>
          <w:szCs w:val="24"/>
          <w:lang w:eastAsia="ar-SA"/>
        </w:rPr>
        <w:t>Оценка заявок и определение Победителя будет осуществляться раздельно и независимо по каждому из лотов.</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w:t>
      </w:r>
      <w:r w:rsidR="00114004" w:rsidRPr="008E0330">
        <w:rPr>
          <w:rFonts w:ascii="Times New Roman" w:eastAsia="Times New Roman" w:hAnsi="Times New Roman"/>
          <w:sz w:val="24"/>
          <w:szCs w:val="24"/>
          <w:lang w:eastAsia="ar-SA"/>
        </w:rPr>
        <w:t>(для всех лотов)</w:t>
      </w:r>
      <w:r w:rsidR="00114004">
        <w:rPr>
          <w:rFonts w:ascii="Times New Roman" w:eastAsia="Times New Roman" w:hAnsi="Times New Roman"/>
          <w:sz w:val="24"/>
          <w:szCs w:val="24"/>
          <w:lang w:eastAsia="ar-SA"/>
        </w:rPr>
        <w:t xml:space="preserve"> </w:t>
      </w:r>
      <w:r w:rsidRPr="003A2F0D">
        <w:rPr>
          <w:rFonts w:ascii="Times New Roman" w:eastAsia="Times New Roman" w:hAnsi="Times New Roman" w:cs="Times New Roman"/>
          <w:sz w:val="24"/>
          <w:szCs w:val="24"/>
          <w:lang w:eastAsia="ar-SA"/>
        </w:rPr>
        <w:t>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w:t>
            </w:r>
            <w:proofErr w:type="gramStart"/>
            <w:r w:rsidRPr="007E0141">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53763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Цена </w:t>
            </w:r>
            <w:r w:rsidR="00537635">
              <w:rPr>
                <w:rFonts w:ascii="Times New Roman" w:eastAsia="Times New Roman" w:hAnsi="Times New Roman" w:cs="Times New Roman"/>
                <w:sz w:val="24"/>
                <w:szCs w:val="24"/>
              </w:rPr>
              <w:t>Д</w:t>
            </w:r>
            <w:r>
              <w:rPr>
                <w:rFonts w:ascii="Times New Roman" w:eastAsia="Times New Roman" w:hAnsi="Times New Roman" w:cs="Times New Roman"/>
                <w:sz w:val="24"/>
                <w:szCs w:val="24"/>
              </w:rPr>
              <w:t>оговора (</w:t>
            </w:r>
            <w:r w:rsidR="00537635">
              <w:rPr>
                <w:rFonts w:ascii="Times New Roman" w:eastAsia="Times New Roman" w:hAnsi="Times New Roman" w:cs="Times New Roman"/>
                <w:sz w:val="24"/>
                <w:szCs w:val="24"/>
              </w:rPr>
              <w:t>7</w:t>
            </w:r>
            <w:r w:rsidR="003A2F0D" w:rsidRPr="007E0141">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Оценка заявок по критерию «Цена </w:t>
            </w:r>
            <w:r w:rsidR="00467330">
              <w:rPr>
                <w:rFonts w:ascii="Times New Roman" w:eastAsia="Times New Roman" w:hAnsi="Times New Roman" w:cs="Times New Roman"/>
                <w:sz w:val="24"/>
                <w:szCs w:val="24"/>
              </w:rPr>
              <w:t>Д</w:t>
            </w:r>
            <w:r w:rsidRPr="007E0141">
              <w:rPr>
                <w:rFonts w:ascii="Times New Roman" w:eastAsia="Times New Roman" w:hAnsi="Times New Roman" w:cs="Times New Roman"/>
                <w:sz w:val="24"/>
                <w:szCs w:val="24"/>
              </w:rPr>
              <w:t>оговора» осуществляется на основании данных, указанных в заявке Участника</w:t>
            </w:r>
            <w:r w:rsidR="00534557">
              <w:rPr>
                <w:rFonts w:ascii="Times New Roman" w:eastAsia="Times New Roman" w:hAnsi="Times New Roman" w:cs="Times New Roman"/>
                <w:sz w:val="24"/>
                <w:szCs w:val="24"/>
              </w:rPr>
              <w:t xml:space="preserve"> </w:t>
            </w:r>
            <w:r w:rsidR="00534557" w:rsidRPr="00534557">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F0776D">
              <w:rPr>
                <w:rFonts w:ascii="Times New Roman" w:eastAsia="Times New Roman" w:hAnsi="Times New Roman" w:cs="Times New Roman"/>
                <w:b/>
                <w:sz w:val="24"/>
                <w:szCs w:val="24"/>
              </w:rPr>
              <w:t xml:space="preserve">Цена договора, указанная в заявке Участника </w:t>
            </w:r>
            <w:r w:rsidR="00E011FD" w:rsidRPr="00F0776D">
              <w:rPr>
                <w:rFonts w:ascii="Times New Roman" w:eastAsia="Times New Roman" w:hAnsi="Times New Roman" w:cs="Times New Roman"/>
                <w:b/>
                <w:sz w:val="24"/>
                <w:szCs w:val="24"/>
              </w:rPr>
              <w:t>запроса предложений</w:t>
            </w:r>
            <w:r w:rsidRPr="00F0776D">
              <w:rPr>
                <w:rFonts w:ascii="Times New Roman" w:eastAsia="Times New Roman" w:hAnsi="Times New Roman" w:cs="Times New Roman"/>
                <w:b/>
                <w:sz w:val="24"/>
                <w:szCs w:val="24"/>
              </w:rPr>
              <w:t>, не должна превышать начальную (максимальную) цену договора, установленную Заказчиком</w:t>
            </w:r>
            <w:r w:rsidRPr="007E0141">
              <w:rPr>
                <w:rFonts w:ascii="Times New Roman" w:eastAsia="Times New Roman" w:hAnsi="Times New Roman" w:cs="Times New Roman"/>
                <w:sz w:val="24"/>
                <w:szCs w:val="24"/>
              </w:rPr>
              <w:t>.</w:t>
            </w:r>
          </w:p>
          <w:p w:rsidR="003A2F0D" w:rsidRPr="007E0141" w:rsidRDefault="00AE1C90" w:rsidP="0046733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w:t>
            </w:r>
            <w:r w:rsidR="002B2A67">
              <w:rPr>
                <w:rFonts w:ascii="Times New Roman" w:eastAsia="Times New Roman" w:hAnsi="Times New Roman" w:cs="Times New Roman"/>
                <w:sz w:val="24"/>
                <w:szCs w:val="24"/>
              </w:rPr>
              <w:t>поставляемого Товара</w:t>
            </w:r>
            <w:r w:rsidRPr="007E0141">
              <w:rPr>
                <w:rFonts w:ascii="Times New Roman" w:eastAsia="Times New Roman" w:hAnsi="Times New Roman" w:cs="Times New Roman"/>
                <w:sz w:val="24"/>
                <w:szCs w:val="24"/>
              </w:rPr>
              <w:t xml:space="preserve">. </w:t>
            </w:r>
            <w:proofErr w:type="gramStart"/>
            <w:r w:rsidRPr="007E0141">
              <w:rPr>
                <w:rFonts w:ascii="Times New Roman" w:eastAsia="Times New Roman" w:hAnsi="Times New Roman" w:cs="Times New Roman"/>
                <w:sz w:val="24"/>
                <w:szCs w:val="24"/>
              </w:rPr>
              <w:t>Поэтому для оценки и в качестве единого базиса сравнения ценовых предложений используются цены предложений Участников запроса предложений без уч</w:t>
            </w:r>
            <w:r w:rsidR="00467330">
              <w:rPr>
                <w:rFonts w:ascii="Times New Roman" w:eastAsia="Times New Roman" w:hAnsi="Times New Roman" w:cs="Times New Roman"/>
                <w:sz w:val="24"/>
                <w:szCs w:val="24"/>
              </w:rPr>
              <w:t>е</w:t>
            </w:r>
            <w:r w:rsidRPr="007E0141">
              <w:rPr>
                <w:rFonts w:ascii="Times New Roman" w:eastAsia="Times New Roman" w:hAnsi="Times New Roman" w:cs="Times New Roman"/>
                <w:sz w:val="24"/>
                <w:szCs w:val="24"/>
              </w:rPr>
              <w:t>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roofErr w:type="gramEnd"/>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96063E" w:rsidP="00F4530C">
            <w:pPr>
              <w:spacing w:after="0" w:line="240" w:lineRule="auto"/>
              <w:rPr>
                <w:rFonts w:ascii="Times New Roman" w:eastAsia="Times New Roman" w:hAnsi="Times New Roman" w:cs="Times New Roman"/>
                <w:sz w:val="24"/>
                <w:szCs w:val="24"/>
              </w:rPr>
            </w:pPr>
            <w:proofErr w:type="gramStart"/>
            <w:r w:rsidRPr="0096063E">
              <w:rPr>
                <w:rFonts w:ascii="Times New Roman" w:eastAsia="Calibri" w:hAnsi="Times New Roman" w:cs="Times New Roman"/>
                <w:sz w:val="24"/>
                <w:szCs w:val="24"/>
              </w:rPr>
              <w:t>Наличие материально - технических ресурсов (количество АЗС на территории г. Мурманска и Мурман</w:t>
            </w:r>
            <w:r w:rsidR="002106EF">
              <w:rPr>
                <w:rFonts w:ascii="Times New Roman" w:eastAsia="Calibri" w:hAnsi="Times New Roman" w:cs="Times New Roman"/>
                <w:sz w:val="24"/>
                <w:szCs w:val="24"/>
              </w:rPr>
              <w:t>ской области: г. Кандалакша, п. </w:t>
            </w:r>
            <w:r w:rsidRPr="0096063E">
              <w:rPr>
                <w:rFonts w:ascii="Times New Roman" w:eastAsia="Calibri" w:hAnsi="Times New Roman" w:cs="Times New Roman"/>
                <w:sz w:val="24"/>
                <w:szCs w:val="24"/>
              </w:rPr>
              <w:t>Зеленоборск</w:t>
            </w:r>
            <w:r w:rsidR="002106EF">
              <w:rPr>
                <w:rFonts w:ascii="Times New Roman" w:eastAsia="Calibri" w:hAnsi="Times New Roman" w:cs="Times New Roman"/>
                <w:sz w:val="24"/>
                <w:szCs w:val="24"/>
              </w:rPr>
              <w:t>ий, г. </w:t>
            </w:r>
            <w:proofErr w:type="spellStart"/>
            <w:r w:rsidR="002106EF">
              <w:rPr>
                <w:rFonts w:ascii="Times New Roman" w:eastAsia="Calibri" w:hAnsi="Times New Roman" w:cs="Times New Roman"/>
                <w:sz w:val="24"/>
                <w:szCs w:val="24"/>
              </w:rPr>
              <w:t>Ковдор</w:t>
            </w:r>
            <w:proofErr w:type="spellEnd"/>
            <w:r w:rsidR="002106EF">
              <w:rPr>
                <w:rFonts w:ascii="Times New Roman" w:eastAsia="Calibri" w:hAnsi="Times New Roman" w:cs="Times New Roman"/>
                <w:sz w:val="24"/>
                <w:szCs w:val="24"/>
              </w:rPr>
              <w:t xml:space="preserve">, г. Заполярный, г. Оленегорск, </w:t>
            </w:r>
            <w:r w:rsidR="002106EF">
              <w:rPr>
                <w:rFonts w:ascii="Times New Roman" w:eastAsia="Calibri" w:hAnsi="Times New Roman" w:cs="Times New Roman"/>
                <w:sz w:val="24"/>
                <w:szCs w:val="24"/>
              </w:rPr>
              <w:lastRenderedPageBreak/>
              <w:t>п. </w:t>
            </w:r>
            <w:r w:rsidRPr="0096063E">
              <w:rPr>
                <w:rFonts w:ascii="Times New Roman" w:eastAsia="Calibri" w:hAnsi="Times New Roman" w:cs="Times New Roman"/>
                <w:sz w:val="24"/>
                <w:szCs w:val="24"/>
              </w:rPr>
              <w:t>Ревда, п. Никель</w:t>
            </w:r>
            <w:r w:rsidR="00734353">
              <w:rPr>
                <w:rFonts w:ascii="Times New Roman" w:eastAsia="Calibri" w:hAnsi="Times New Roman" w:cs="Times New Roman"/>
                <w:sz w:val="24"/>
                <w:szCs w:val="24"/>
              </w:rPr>
              <w:t>, п. Умба</w:t>
            </w:r>
            <w:r w:rsidRPr="0096063E">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Pr>
                <w:rFonts w:ascii="Times New Roman" w:eastAsia="Calibri" w:hAnsi="Times New Roman" w:cs="Times New Roman"/>
                <w:sz w:val="24"/>
                <w:szCs w:val="24"/>
              </w:rPr>
              <w:t>3</w:t>
            </w:r>
            <w:r w:rsidR="003A2F0D"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proofErr w:type="gramStart"/>
            <w:r w:rsidRPr="00734353">
              <w:rPr>
                <w:rFonts w:ascii="Times New Roman" w:eastAsia="Times New Roman" w:hAnsi="Times New Roman" w:cs="Times New Roman"/>
                <w:sz w:val="24"/>
                <w:szCs w:val="24"/>
                <w:lang w:eastAsia="ru-RU"/>
              </w:rPr>
              <w:lastRenderedPageBreak/>
              <w:t>Оценка заявок по критерию «Наличие материально-технических ресурсов» (</w:t>
            </w:r>
            <w:r w:rsidR="002106EF">
              <w:rPr>
                <w:rFonts w:ascii="Times New Roman" w:eastAsia="Times New Roman" w:hAnsi="Times New Roman" w:cs="Times New Roman"/>
                <w:sz w:val="24"/>
                <w:szCs w:val="24"/>
                <w:lang w:eastAsia="ru-RU"/>
              </w:rPr>
              <w:t>количество АЗС на территории г. </w:t>
            </w:r>
            <w:r w:rsidRPr="00734353">
              <w:rPr>
                <w:rFonts w:ascii="Times New Roman" w:eastAsia="Times New Roman" w:hAnsi="Times New Roman" w:cs="Times New Roman"/>
                <w:sz w:val="24"/>
                <w:szCs w:val="24"/>
                <w:lang w:eastAsia="ru-RU"/>
              </w:rPr>
              <w:t>Мурманска и Мурман</w:t>
            </w:r>
            <w:r w:rsidR="002106EF">
              <w:rPr>
                <w:rFonts w:ascii="Times New Roman" w:eastAsia="Times New Roman" w:hAnsi="Times New Roman" w:cs="Times New Roman"/>
                <w:sz w:val="24"/>
                <w:szCs w:val="24"/>
                <w:lang w:eastAsia="ru-RU"/>
              </w:rPr>
              <w:t>ской области: г. Кандалакша, п. </w:t>
            </w:r>
            <w:r w:rsidRPr="00734353">
              <w:rPr>
                <w:rFonts w:ascii="Times New Roman" w:eastAsia="Times New Roman" w:hAnsi="Times New Roman" w:cs="Times New Roman"/>
                <w:sz w:val="24"/>
                <w:szCs w:val="24"/>
                <w:lang w:eastAsia="ru-RU"/>
              </w:rPr>
              <w:t xml:space="preserve">Зеленоборский, г. </w:t>
            </w:r>
            <w:proofErr w:type="spellStart"/>
            <w:r w:rsidRPr="00734353">
              <w:rPr>
                <w:rFonts w:ascii="Times New Roman" w:eastAsia="Times New Roman" w:hAnsi="Times New Roman" w:cs="Times New Roman"/>
                <w:sz w:val="24"/>
                <w:szCs w:val="24"/>
                <w:lang w:eastAsia="ru-RU"/>
              </w:rPr>
              <w:t>Ковдор</w:t>
            </w:r>
            <w:proofErr w:type="spellEnd"/>
            <w:r w:rsidRPr="00734353">
              <w:rPr>
                <w:rFonts w:ascii="Times New Roman" w:eastAsia="Times New Roman" w:hAnsi="Times New Roman" w:cs="Times New Roman"/>
                <w:sz w:val="24"/>
                <w:szCs w:val="24"/>
                <w:lang w:eastAsia="ru-RU"/>
              </w:rPr>
              <w:t>, г</w:t>
            </w:r>
            <w:r w:rsidR="002106EF">
              <w:rPr>
                <w:rFonts w:ascii="Times New Roman" w:eastAsia="Times New Roman" w:hAnsi="Times New Roman" w:cs="Times New Roman"/>
                <w:sz w:val="24"/>
                <w:szCs w:val="24"/>
                <w:lang w:eastAsia="ru-RU"/>
              </w:rPr>
              <w:t>. Заполярный, г. Оленегорск, п. </w:t>
            </w:r>
            <w:r w:rsidRPr="00734353">
              <w:rPr>
                <w:rFonts w:ascii="Times New Roman" w:eastAsia="Times New Roman" w:hAnsi="Times New Roman" w:cs="Times New Roman"/>
                <w:sz w:val="24"/>
                <w:szCs w:val="24"/>
                <w:lang w:eastAsia="ru-RU"/>
              </w:rPr>
              <w:t xml:space="preserve">Ревда, п. Никель, п. Умба) осуществляется на основании анализа сведений, указанных в </w:t>
            </w:r>
            <w:r w:rsidR="00FA6848" w:rsidRPr="00FA6848">
              <w:rPr>
                <w:rFonts w:ascii="Times New Roman" w:eastAsia="Times New Roman" w:hAnsi="Times New Roman" w:cs="Times New Roman"/>
                <w:sz w:val="24"/>
                <w:szCs w:val="24"/>
                <w:lang w:eastAsia="ru-RU"/>
              </w:rPr>
              <w:t xml:space="preserve">«Справке о материально- технических </w:t>
            </w:r>
            <w:r w:rsidR="00FA6848" w:rsidRPr="00EB0F5A">
              <w:rPr>
                <w:rFonts w:ascii="Times New Roman" w:eastAsia="Times New Roman" w:hAnsi="Times New Roman" w:cs="Times New Roman"/>
                <w:sz w:val="24"/>
                <w:szCs w:val="24"/>
                <w:lang w:eastAsia="ru-RU"/>
              </w:rPr>
              <w:t>ресурсах</w:t>
            </w:r>
            <w:r w:rsidR="00D93C93" w:rsidRPr="00EB0F5A">
              <w:rPr>
                <w:rFonts w:ascii="Times New Roman" w:eastAsia="Times New Roman" w:hAnsi="Times New Roman" w:cs="Times New Roman"/>
                <w:sz w:val="24"/>
                <w:szCs w:val="24"/>
                <w:lang w:eastAsia="ru-RU"/>
              </w:rPr>
              <w:t xml:space="preserve"> (Перечне АЗС)</w:t>
            </w:r>
            <w:r w:rsidR="00FA6848" w:rsidRPr="00EB0F5A">
              <w:rPr>
                <w:rFonts w:ascii="Times New Roman" w:eastAsia="Times New Roman" w:hAnsi="Times New Roman" w:cs="Times New Roman"/>
                <w:sz w:val="24"/>
                <w:szCs w:val="24"/>
                <w:lang w:eastAsia="ru-RU"/>
              </w:rPr>
              <w:t>»</w:t>
            </w:r>
            <w:r w:rsidRPr="00EB0F5A">
              <w:rPr>
                <w:rFonts w:ascii="Times New Roman" w:eastAsia="Times New Roman" w:hAnsi="Times New Roman" w:cs="Times New Roman"/>
                <w:sz w:val="24"/>
                <w:szCs w:val="24"/>
                <w:lang w:eastAsia="ru-RU"/>
              </w:rPr>
              <w:t>:</w:t>
            </w:r>
            <w:proofErr w:type="gramEnd"/>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5 баллов – 22 АЗС и более;</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4 балла – от 19 до 21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3 балла – от 16 до 18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2 балла – от 13 до 15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lastRenderedPageBreak/>
              <w:t>1 балл – от 10 до 12 АЗС включительно;</w:t>
            </w:r>
          </w:p>
          <w:p w:rsidR="00734353" w:rsidRPr="00734353"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0 баллов – 9 АЗС.</w:t>
            </w:r>
          </w:p>
          <w:p w:rsidR="00380A4D" w:rsidRDefault="00380A4D" w:rsidP="00380A4D">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 xml:space="preserve">АЗС должны принадлежать </w:t>
            </w:r>
            <w:r w:rsidRPr="00EB0F5A">
              <w:rPr>
                <w:rFonts w:ascii="Times New Roman" w:eastAsia="Times New Roman" w:hAnsi="Times New Roman" w:cs="Times New Roman"/>
                <w:sz w:val="24"/>
                <w:szCs w:val="24"/>
                <w:lang w:eastAsia="ru-RU"/>
              </w:rPr>
              <w:t xml:space="preserve">Участнику </w:t>
            </w:r>
            <w:r w:rsidRPr="00EB0F5A">
              <w:rPr>
                <w:rFonts w:ascii="Times New Roman" w:eastAsia="Times New Roman" w:hAnsi="Times New Roman" w:cs="Times New Roman"/>
                <w:sz w:val="24"/>
                <w:szCs w:val="24"/>
              </w:rPr>
              <w:t>запроса предложений</w:t>
            </w:r>
            <w:r w:rsidRPr="00734353">
              <w:rPr>
                <w:rFonts w:ascii="Times New Roman" w:eastAsia="Times New Roman" w:hAnsi="Times New Roman" w:cs="Times New Roman"/>
                <w:sz w:val="24"/>
                <w:szCs w:val="24"/>
                <w:lang w:eastAsia="ru-RU"/>
              </w:rPr>
              <w:t xml:space="preserve"> на праве собственности, аренды или партнерских соглашений.</w:t>
            </w:r>
          </w:p>
          <w:p w:rsidR="00734353" w:rsidRPr="00FA6848" w:rsidRDefault="00734353" w:rsidP="00734353">
            <w:pPr>
              <w:spacing w:after="0" w:line="240" w:lineRule="auto"/>
              <w:jc w:val="both"/>
              <w:rPr>
                <w:rFonts w:ascii="Times New Roman" w:eastAsia="Times New Roman" w:hAnsi="Times New Roman" w:cs="Times New Roman"/>
                <w:sz w:val="24"/>
                <w:szCs w:val="24"/>
                <w:lang w:eastAsia="ru-RU"/>
              </w:rPr>
            </w:pPr>
            <w:r w:rsidRPr="00734353">
              <w:rPr>
                <w:rFonts w:ascii="Times New Roman" w:eastAsia="Times New Roman" w:hAnsi="Times New Roman" w:cs="Times New Roman"/>
                <w:sz w:val="24"/>
                <w:szCs w:val="24"/>
                <w:lang w:eastAsia="ru-RU"/>
              </w:rPr>
              <w:t xml:space="preserve">Количество АЗС у </w:t>
            </w:r>
            <w:r w:rsidRPr="00EB0F5A">
              <w:rPr>
                <w:rFonts w:ascii="Times New Roman" w:eastAsia="Times New Roman" w:hAnsi="Times New Roman" w:cs="Times New Roman"/>
                <w:sz w:val="24"/>
                <w:szCs w:val="24"/>
                <w:lang w:eastAsia="ru-RU"/>
              </w:rPr>
              <w:t xml:space="preserve">Участника </w:t>
            </w:r>
            <w:r w:rsidR="00FB6C61" w:rsidRPr="00EB0F5A">
              <w:rPr>
                <w:rFonts w:ascii="Times New Roman" w:eastAsia="Times New Roman" w:hAnsi="Times New Roman" w:cs="Times New Roman"/>
                <w:sz w:val="24"/>
                <w:szCs w:val="24"/>
              </w:rPr>
              <w:t>запроса предложений</w:t>
            </w:r>
            <w:r w:rsidR="00FB6C61" w:rsidRPr="00EB0F5A">
              <w:rPr>
                <w:rFonts w:ascii="Times New Roman" w:eastAsia="Times New Roman" w:hAnsi="Times New Roman" w:cs="Times New Roman"/>
                <w:sz w:val="24"/>
                <w:szCs w:val="24"/>
                <w:lang w:eastAsia="ru-RU"/>
              </w:rPr>
              <w:t xml:space="preserve"> </w:t>
            </w:r>
            <w:r w:rsidRPr="00EB0F5A">
              <w:rPr>
                <w:rFonts w:ascii="Times New Roman" w:eastAsia="Times New Roman" w:hAnsi="Times New Roman" w:cs="Times New Roman"/>
                <w:sz w:val="24"/>
                <w:szCs w:val="24"/>
                <w:lang w:eastAsia="ru-RU"/>
              </w:rPr>
              <w:t xml:space="preserve">должно быть не менее 9 (исходя из расчета – минимум по одной АЗС в каждом населенном пункте). </w:t>
            </w:r>
            <w:r w:rsidRPr="00EB0F5A">
              <w:rPr>
                <w:rFonts w:ascii="Times New Roman" w:eastAsia="Times New Roman" w:hAnsi="Times New Roman" w:cs="Times New Roman"/>
                <w:b/>
                <w:sz w:val="24"/>
                <w:szCs w:val="24"/>
                <w:lang w:eastAsia="ru-RU"/>
              </w:rPr>
              <w:t>Заявка, содержащая сведения о количестве у Участника</w:t>
            </w:r>
            <w:r w:rsidR="00FB6C61" w:rsidRPr="00EB0F5A">
              <w:rPr>
                <w:rFonts w:ascii="Times New Roman" w:eastAsia="Times New Roman" w:hAnsi="Times New Roman" w:cs="Times New Roman"/>
                <w:b/>
                <w:sz w:val="24"/>
                <w:szCs w:val="24"/>
              </w:rPr>
              <w:t xml:space="preserve"> запроса предложений</w:t>
            </w:r>
            <w:r w:rsidRPr="00EB0F5A">
              <w:rPr>
                <w:rFonts w:ascii="Times New Roman" w:eastAsia="Times New Roman" w:hAnsi="Times New Roman" w:cs="Times New Roman"/>
                <w:b/>
                <w:sz w:val="24"/>
                <w:szCs w:val="24"/>
                <w:lang w:eastAsia="ru-RU"/>
              </w:rPr>
              <w:t xml:space="preserve"> менее 9 АЗС (исходя из расчета – минимум по одной АЗС в каждом населенном пункте), либо не содержащая сведения о наличии АЗС у Участника </w:t>
            </w:r>
            <w:r w:rsidR="00FB6C61" w:rsidRPr="00EB0F5A">
              <w:rPr>
                <w:rFonts w:ascii="Times New Roman" w:eastAsia="Times New Roman" w:hAnsi="Times New Roman" w:cs="Times New Roman"/>
                <w:b/>
                <w:sz w:val="24"/>
                <w:szCs w:val="24"/>
              </w:rPr>
              <w:t>запроса предложений</w:t>
            </w:r>
            <w:r w:rsidR="00FB6C61" w:rsidRPr="00EB0F5A">
              <w:rPr>
                <w:rFonts w:ascii="Times New Roman" w:eastAsia="Times New Roman" w:hAnsi="Times New Roman" w:cs="Times New Roman"/>
                <w:b/>
                <w:sz w:val="24"/>
                <w:szCs w:val="24"/>
                <w:lang w:eastAsia="ru-RU"/>
              </w:rPr>
              <w:t xml:space="preserve"> </w:t>
            </w:r>
            <w:r w:rsidRPr="00EB0F5A">
              <w:rPr>
                <w:rFonts w:ascii="Times New Roman" w:eastAsia="Times New Roman" w:hAnsi="Times New Roman" w:cs="Times New Roman"/>
                <w:b/>
                <w:sz w:val="24"/>
                <w:szCs w:val="24"/>
                <w:lang w:eastAsia="ru-RU"/>
              </w:rPr>
              <w:t>подлежит отклонению.</w:t>
            </w:r>
          </w:p>
          <w:p w:rsidR="00380A4D" w:rsidRPr="007E0141" w:rsidRDefault="00380A4D" w:rsidP="00380A4D">
            <w:pPr>
              <w:spacing w:after="0" w:line="240" w:lineRule="auto"/>
              <w:jc w:val="both"/>
              <w:rPr>
                <w:rFonts w:ascii="Times New Roman" w:eastAsia="Times New Roman" w:hAnsi="Times New Roman" w:cs="Times New Roman"/>
                <w:sz w:val="24"/>
                <w:szCs w:val="24"/>
                <w:lang w:eastAsia="ru-RU"/>
              </w:rPr>
            </w:pPr>
            <w:r w:rsidRPr="006967C7">
              <w:rPr>
                <w:rFonts w:ascii="Times New Roman" w:eastAsia="Times New Roman" w:hAnsi="Times New Roman"/>
                <w:b/>
                <w:sz w:val="24"/>
                <w:szCs w:val="24"/>
                <w:lang w:eastAsia="ru-RU"/>
              </w:rPr>
              <w:t>Данное положение применяется по каждому лоту.</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w:t>
      </w:r>
      <w:proofErr w:type="gramStart"/>
      <w:r w:rsidRPr="003A2F0D">
        <w:rPr>
          <w:rFonts w:ascii="Times New Roman" w:eastAsia="Calibri" w:hAnsi="Times New Roman" w:cs="Times New Roman"/>
          <w:sz w:val="24"/>
          <w:szCs w:val="24"/>
          <w:lang w:eastAsia="ar-SA"/>
        </w:rPr>
        <w:t>критерию оценки</w:t>
      </w:r>
      <w:proofErr w:type="gramEnd"/>
      <w:r w:rsidRPr="003A2F0D">
        <w:rPr>
          <w:rFonts w:ascii="Times New Roman" w:eastAsia="Calibri" w:hAnsi="Times New Roman" w:cs="Times New Roman"/>
          <w:sz w:val="24"/>
          <w:szCs w:val="24"/>
          <w:lang w:eastAsia="ar-SA"/>
        </w:rPr>
        <w:t xml:space="preserve">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proofErr w:type="gramStart"/>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roofErr w:type="gramEnd"/>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w:t>
      </w:r>
      <w:proofErr w:type="gramStart"/>
      <w:r w:rsidRPr="003A2F0D">
        <w:rPr>
          <w:rFonts w:ascii="Times New Roman" w:eastAsia="Calibri" w:hAnsi="Times New Roman" w:cs="Times New Roman"/>
          <w:sz w:val="24"/>
          <w:szCs w:val="24"/>
          <w:lang w:eastAsia="ar-SA"/>
        </w:rPr>
        <w:t xml:space="preserve">заявки </w:t>
      </w:r>
      <w:r w:rsidR="00EA3914" w:rsidRPr="00917B72">
        <w:rPr>
          <w:rFonts w:ascii="Times New Roman" w:eastAsia="Calibri" w:hAnsi="Times New Roman" w:cs="Times New Roman"/>
          <w:sz w:val="24"/>
          <w:szCs w:val="24"/>
          <w:lang w:eastAsia="ar-SA"/>
        </w:rPr>
        <w:t>Участника запроса предложений</w:t>
      </w:r>
      <w:proofErr w:type="gramEnd"/>
      <w:r w:rsidR="00EA3914"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 xml:space="preserve">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proofErr w:type="gramEnd"/>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w:t>
      </w:r>
      <w:proofErr w:type="gramStart"/>
      <w:r w:rsidR="00917B72" w:rsidRPr="00917B72">
        <w:rPr>
          <w:rFonts w:ascii="Times New Roman" w:eastAsia="Times New Roman" w:hAnsi="Times New Roman" w:cs="Times New Roman"/>
          <w:sz w:val="24"/>
          <w:szCs w:val="24"/>
          <w:lang w:eastAsia="ar-SA"/>
        </w:rPr>
        <w:t>,</w:t>
      </w:r>
      <w:proofErr w:type="gramEnd"/>
      <w:r w:rsidR="00917B72" w:rsidRPr="00917B72">
        <w:rPr>
          <w:rFonts w:ascii="Times New Roman" w:eastAsia="Times New Roman" w:hAnsi="Times New Roman" w:cs="Times New Roman"/>
          <w:sz w:val="24"/>
          <w:szCs w:val="24"/>
          <w:lang w:eastAsia="ar-SA"/>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11400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 xml:space="preserve">Предоставление приоритета </w:t>
      </w:r>
      <w:proofErr w:type="gramStart"/>
      <w:r w:rsidRPr="00384CF4">
        <w:rPr>
          <w:rFonts w:ascii="Times New Roman" w:eastAsia="Times New Roman" w:hAnsi="Times New Roman" w:cs="Times New Roman"/>
          <w:b/>
          <w:sz w:val="24"/>
          <w:szCs w:val="24"/>
          <w:lang w:eastAsia="ar-SA"/>
        </w:rPr>
        <w:t>согласно Постановления</w:t>
      </w:r>
      <w:proofErr w:type="gramEnd"/>
      <w:r w:rsidRPr="00384CF4">
        <w:rPr>
          <w:rFonts w:ascii="Times New Roman" w:eastAsia="Times New Roman" w:hAnsi="Times New Roman" w:cs="Times New Roman"/>
          <w:b/>
          <w:sz w:val="24"/>
          <w:szCs w:val="24"/>
          <w:lang w:eastAsia="ar-SA"/>
        </w:rPr>
        <w:t xml:space="preserve">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а) закупка признана </w:t>
      </w:r>
      <w:proofErr w:type="gramStart"/>
      <w:r w:rsidR="00384CF4" w:rsidRPr="00384CF4">
        <w:rPr>
          <w:rFonts w:ascii="Times New Roman" w:eastAsia="Times New Roman" w:hAnsi="Times New Roman" w:cs="Times New Roman"/>
          <w:bCs/>
          <w:sz w:val="24"/>
          <w:szCs w:val="24"/>
          <w:lang w:eastAsia="ar-SA"/>
        </w:rPr>
        <w:t>несостоявшейся</w:t>
      </w:r>
      <w:proofErr w:type="gramEnd"/>
      <w:r w:rsidR="00384CF4" w:rsidRPr="00384CF4">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w:t>
      </w:r>
      <w:r w:rsidR="00384CF4" w:rsidRPr="00384CF4">
        <w:rPr>
          <w:rFonts w:ascii="Times New Roman" w:eastAsia="Times New Roman" w:hAnsi="Times New Roman" w:cs="Times New Roman"/>
          <w:bCs/>
          <w:sz w:val="24"/>
          <w:szCs w:val="24"/>
          <w:lang w:eastAsia="ar-SA"/>
        </w:rPr>
        <w:lastRenderedPageBreak/>
        <w:t>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00384CF4" w:rsidRPr="00384CF4">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D67D4C">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на коэффициент изменения начальной (максимальной) цены договора по результатам проведения закупки, определяемый как результат</w:t>
      </w:r>
      <w:proofErr w:type="gramEnd"/>
      <w:r w:rsidR="00384CF4" w:rsidRPr="00384CF4">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roofErr w:type="gramEnd"/>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114004">
      <w:pPr>
        <w:suppressAutoHyphens/>
        <w:spacing w:after="0" w:line="240" w:lineRule="auto"/>
        <w:ind w:firstLine="709"/>
        <w:jc w:val="both"/>
        <w:rPr>
          <w:rFonts w:ascii="Times New Roman" w:eastAsia="Times New Roman" w:hAnsi="Times New Roman" w:cs="Times New Roman"/>
          <w:sz w:val="24"/>
          <w:szCs w:val="24"/>
          <w:lang w:eastAsia="ar-SA"/>
        </w:rPr>
      </w:pPr>
      <w:bookmarkStart w:id="121" w:name="_Toc386464007"/>
      <w:bookmarkStart w:id="122" w:name="_Toc403634883"/>
      <w:bookmarkStart w:id="123" w:name="_Toc403725267"/>
      <w:bookmarkStart w:id="124" w:name="_Toc403725338"/>
      <w:bookmarkStart w:id="125"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w:t>
      </w:r>
      <w:proofErr w:type="gramStart"/>
      <w:r w:rsidRPr="00424299">
        <w:rPr>
          <w:rFonts w:ascii="Times New Roman" w:eastAsia="Times New Roman" w:hAnsi="Times New Roman" w:cs="Times New Roman"/>
          <w:sz w:val="24"/>
          <w:szCs w:val="24"/>
          <w:lang w:eastAsia="ar-SA"/>
        </w:rPr>
        <w:t>окончания срока подачи заявок</w:t>
      </w:r>
      <w:proofErr w:type="gramEnd"/>
      <w:r w:rsidRPr="00424299">
        <w:rPr>
          <w:rFonts w:ascii="Times New Roman" w:eastAsia="Times New Roman" w:hAnsi="Times New Roman" w:cs="Times New Roman"/>
          <w:sz w:val="24"/>
          <w:szCs w:val="24"/>
          <w:lang w:eastAsia="ar-SA"/>
        </w:rPr>
        <w:t xml:space="preserve">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666EF" w:rsidRPr="00424299" w:rsidRDefault="002666EF" w:rsidP="00AF377D">
      <w:pPr>
        <w:suppressAutoHyphens/>
        <w:spacing w:after="0" w:line="240" w:lineRule="auto"/>
        <w:ind w:firstLine="709"/>
        <w:jc w:val="both"/>
        <w:rPr>
          <w:rFonts w:ascii="Times New Roman" w:eastAsia="Calibri" w:hAnsi="Times New Roman" w:cs="Times New Roman"/>
          <w:sz w:val="24"/>
          <w:szCs w:val="24"/>
          <w:lang w:eastAsia="ar-SA"/>
        </w:rPr>
      </w:pPr>
      <w:r w:rsidRPr="004A34F3">
        <w:rPr>
          <w:rFonts w:ascii="Times New Roman" w:eastAsia="Times New Roman" w:hAnsi="Times New Roman"/>
          <w:sz w:val="24"/>
          <w:szCs w:val="24"/>
          <w:lang w:eastAsia="ar-SA"/>
        </w:rPr>
        <w:t>Оценка заявок и определение Победителя будет осуществляться раздельно и независимо по каждому из лотов.</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w:t>
      </w:r>
      <w:r w:rsidR="00D64E02" w:rsidRPr="00C065CA">
        <w:rPr>
          <w:rFonts w:ascii="Times New Roman" w:eastAsia="Times New Roman" w:hAnsi="Times New Roman"/>
          <w:sz w:val="24"/>
          <w:szCs w:val="24"/>
          <w:lang w:eastAsia="ar-SA"/>
        </w:rPr>
        <w:t>(по каждому из лотов)</w:t>
      </w:r>
      <w:r w:rsidRPr="00424299">
        <w:rPr>
          <w:rFonts w:ascii="Times New Roman" w:eastAsia="Times New Roman" w:hAnsi="Times New Roman" w:cs="Times New Roman"/>
          <w:sz w:val="24"/>
          <w:szCs w:val="24"/>
          <w:lang w:eastAsia="ar-SA"/>
        </w:rPr>
        <w:t xml:space="preserve">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24299">
        <w:rPr>
          <w:rFonts w:ascii="Times New Roman" w:eastAsia="Times New Roman" w:hAnsi="Times New Roman" w:cs="Times New Roman"/>
          <w:sz w:val="24"/>
          <w:szCs w:val="24"/>
          <w:lang w:eastAsia="ar-SA"/>
        </w:rPr>
        <w:t>решении</w:t>
      </w:r>
      <w:proofErr w:type="gramEnd"/>
      <w:r w:rsidRPr="00424299">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w:t>
      </w:r>
      <w:proofErr w:type="gramStart"/>
      <w:r w:rsidRPr="00424299">
        <w:rPr>
          <w:rFonts w:ascii="Times New Roman" w:eastAsia="Times New Roman" w:hAnsi="Times New Roman" w:cs="Times New Roman"/>
          <w:sz w:val="24"/>
          <w:szCs w:val="24"/>
          <w:lang w:eastAsia="ar-SA"/>
        </w:rPr>
        <w:t>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w:t>
      </w:r>
      <w:proofErr w:type="gramEnd"/>
      <w:r w:rsidRPr="00424299">
        <w:rPr>
          <w:rFonts w:ascii="Times New Roman" w:eastAsia="Times New Roman" w:hAnsi="Times New Roman" w:cs="Times New Roman"/>
          <w:sz w:val="24"/>
          <w:szCs w:val="24"/>
          <w:lang w:eastAsia="ar-SA"/>
        </w:rPr>
        <w:t xml:space="preserve"> </w:t>
      </w:r>
      <w:proofErr w:type="gramStart"/>
      <w:r w:rsidRPr="00424299">
        <w:rPr>
          <w:rFonts w:ascii="Times New Roman" w:eastAsia="Times New Roman" w:hAnsi="Times New Roman" w:cs="Times New Roman"/>
          <w:sz w:val="24"/>
          <w:szCs w:val="24"/>
          <w:lang w:eastAsia="ar-SA"/>
        </w:rPr>
        <w:t>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w:t>
      </w:r>
      <w:proofErr w:type="gramEnd"/>
      <w:r w:rsidRPr="00424299">
        <w:rPr>
          <w:rFonts w:ascii="Times New Roman" w:eastAsia="Times New Roman" w:hAnsi="Times New Roman" w:cs="Times New Roman"/>
          <w:sz w:val="24"/>
          <w:szCs w:val="24"/>
          <w:lang w:eastAsia="ar-SA"/>
        </w:rPr>
        <w:t xml:space="preserve">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 xml:space="preserve">в </w:t>
      </w:r>
      <w:r w:rsidR="00A61416">
        <w:rPr>
          <w:rFonts w:ascii="Times New Roman" w:eastAsia="Times New Roman" w:hAnsi="Times New Roman" w:cs="Times New Roman"/>
          <w:bCs/>
          <w:sz w:val="24"/>
          <w:szCs w:val="24"/>
          <w:lang w:eastAsia="ar-SA"/>
        </w:rPr>
        <w:t>ЕИС</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114004">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w:t>
      </w:r>
      <w:proofErr w:type="gramStart"/>
      <w:r w:rsidRPr="00424299">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w:t>
      </w:r>
      <w:r w:rsidRPr="00424299">
        <w:rPr>
          <w:rFonts w:ascii="Times New Roman" w:eastAsia="Times New Roman" w:hAnsi="Times New Roman" w:cs="Times New Roman"/>
          <w:sz w:val="24"/>
          <w:szCs w:val="24"/>
          <w:lang w:eastAsia="ar-SA"/>
        </w:rPr>
        <w:lastRenderedPageBreak/>
        <w:t xml:space="preserve">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w:t>
      </w:r>
      <w:r w:rsidRPr="0033743F">
        <w:rPr>
          <w:rFonts w:ascii="Times New Roman" w:eastAsia="Times New Roman" w:hAnsi="Times New Roman" w:cs="Times New Roman"/>
          <w:sz w:val="24"/>
          <w:szCs w:val="24"/>
          <w:lang w:eastAsia="ar-SA"/>
        </w:rPr>
        <w:t>.</w:t>
      </w:r>
      <w:proofErr w:type="gramEnd"/>
      <w:r w:rsidRPr="0033743F">
        <w:rPr>
          <w:rFonts w:ascii="Times New Roman" w:eastAsia="Times New Roman" w:hAnsi="Times New Roman" w:cs="Times New Roman"/>
          <w:sz w:val="24"/>
          <w:szCs w:val="24"/>
          <w:lang w:eastAsia="ar-SA"/>
        </w:rPr>
        <w:t xml:space="preserve"> </w:t>
      </w:r>
      <w:r w:rsidR="00D64E02" w:rsidRPr="0033743F">
        <w:rPr>
          <w:rFonts w:ascii="Times New Roman" w:eastAsia="Times New Roman" w:hAnsi="Times New Roman"/>
          <w:sz w:val="24"/>
          <w:szCs w:val="24"/>
          <w:lang w:eastAsia="ru-RU"/>
        </w:rPr>
        <w:t>Данное положение применяется по каждому лоту.</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 xml:space="preserve">Указанный договор будет считаться заключенным с единственным Участником закупки на условиях, предусмотренных Документацией. </w:t>
      </w:r>
      <w:proofErr w:type="gramStart"/>
      <w:r w:rsidRPr="00424299">
        <w:rPr>
          <w:rFonts w:ascii="Times New Roman" w:eastAsia="Times New Roman" w:hAnsi="Times New Roman" w:cs="Times New Roman"/>
          <w:sz w:val="24"/>
          <w:szCs w:val="24"/>
          <w:lang w:eastAsia="ar-SA"/>
        </w:rPr>
        <w:t>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roofErr w:type="gramEnd"/>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26" w:name="_Toc440288214"/>
      <w:bookmarkStart w:id="127" w:name="_Toc454439812"/>
      <w:bookmarkStart w:id="128" w:name="_Toc460939607"/>
      <w:bookmarkStart w:id="129" w:name="_Toc474929132"/>
      <w:r>
        <w:rPr>
          <w:rFonts w:ascii="Times New Roman" w:eastAsia="Times New Roman" w:hAnsi="Times New Roman"/>
          <w:b/>
          <w:sz w:val="24"/>
          <w:szCs w:val="24"/>
        </w:rPr>
        <w:t xml:space="preserve"> </w:t>
      </w:r>
      <w:bookmarkStart w:id="130" w:name="_Toc535576918"/>
      <w:r w:rsidR="003A2F0D" w:rsidRPr="00065905">
        <w:rPr>
          <w:rFonts w:ascii="Times New Roman" w:eastAsia="Times New Roman" w:hAnsi="Times New Roman"/>
          <w:b/>
          <w:sz w:val="24"/>
          <w:szCs w:val="24"/>
        </w:rPr>
        <w:t>Заключение Договора</w:t>
      </w:r>
      <w:bookmarkEnd w:id="121"/>
      <w:bookmarkEnd w:id="122"/>
      <w:bookmarkEnd w:id="123"/>
      <w:bookmarkEnd w:id="124"/>
      <w:bookmarkEnd w:id="125"/>
      <w:bookmarkEnd w:id="126"/>
      <w:bookmarkEnd w:id="127"/>
      <w:bookmarkEnd w:id="128"/>
      <w:bookmarkEnd w:id="129"/>
      <w:bookmarkEnd w:id="130"/>
    </w:p>
    <w:p w:rsidR="00065905" w:rsidRDefault="00065905" w:rsidP="00C76824">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rPr>
      </w:pPr>
      <w:bookmarkStart w:id="131"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31"/>
    <w:p w:rsidR="00154FF9" w:rsidRPr="00154FF9" w:rsidRDefault="00154FF9" w:rsidP="00C76824">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w:t>
      </w:r>
      <w:r w:rsidR="00C76824" w:rsidRPr="001A4F92">
        <w:rPr>
          <w:rFonts w:ascii="Times New Roman" w:eastAsia="Times New Roman" w:hAnsi="Times New Roman"/>
          <w:b/>
          <w:sz w:val="24"/>
          <w:szCs w:val="24"/>
          <w:lang w:eastAsia="ar-SA"/>
        </w:rPr>
        <w:t>В отношении каждого лота заключается отдельный Договор</w:t>
      </w:r>
      <w:r w:rsidR="00C76824" w:rsidRPr="001A4F92">
        <w:rPr>
          <w:rFonts w:ascii="Times New Roman" w:eastAsia="Times New Roman" w:hAnsi="Times New Roman"/>
          <w:b/>
          <w:sz w:val="24"/>
          <w:szCs w:val="24"/>
        </w:rPr>
        <w:t xml:space="preserve">. </w:t>
      </w:r>
      <w:proofErr w:type="gramStart"/>
      <w:r w:rsidRPr="001A4F92">
        <w:rPr>
          <w:rFonts w:ascii="Times New Roman" w:hAnsi="Times New Roman" w:cs="Times New Roman"/>
          <w:sz w:val="24"/>
          <w:szCs w:val="24"/>
        </w:rPr>
        <w:t>Договор</w:t>
      </w:r>
      <w:r w:rsidRPr="00154FF9">
        <w:rPr>
          <w:rFonts w:ascii="Times New Roman" w:hAnsi="Times New Roman" w:cs="Times New Roman"/>
          <w:sz w:val="24"/>
          <w:szCs w:val="24"/>
        </w:rPr>
        <w:t xml:space="preserve">,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00850198">
        <w:rPr>
          <w:rFonts w:ascii="Times New Roman" w:hAnsi="Times New Roman" w:cs="Times New Roman"/>
          <w:sz w:val="24"/>
          <w:szCs w:val="24"/>
        </w:rPr>
        <w:t>Д</w:t>
      </w:r>
      <w:r w:rsidRPr="00154FF9">
        <w:rPr>
          <w:rFonts w:ascii="Times New Roman" w:hAnsi="Times New Roman" w:cs="Times New Roman"/>
          <w:sz w:val="24"/>
          <w:szCs w:val="24"/>
        </w:rPr>
        <w:t>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00850198">
        <w:rPr>
          <w:rFonts w:ascii="Times New Roman" w:hAnsi="Times New Roman" w:cs="Times New Roman"/>
          <w:sz w:val="24"/>
          <w:szCs w:val="24"/>
        </w:rPr>
        <w:t>Д</w:t>
      </w:r>
      <w:r w:rsidRPr="00154FF9">
        <w:rPr>
          <w:rFonts w:ascii="Times New Roman" w:hAnsi="Times New Roman" w:cs="Times New Roman"/>
          <w:sz w:val="24"/>
          <w:szCs w:val="24"/>
        </w:rPr>
        <w:t>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w:t>
      </w:r>
      <w:proofErr w:type="gramEnd"/>
      <w:r w:rsidRPr="00154FF9">
        <w:rPr>
          <w:rFonts w:ascii="Times New Roman" w:hAnsi="Times New Roman" w:cs="Times New Roman"/>
          <w:sz w:val="24"/>
          <w:szCs w:val="24"/>
        </w:rPr>
        <w:t xml:space="preserve"> </w:t>
      </w:r>
      <w:proofErr w:type="gramStart"/>
      <w:r w:rsidRPr="00154FF9">
        <w:rPr>
          <w:rFonts w:ascii="Times New Roman" w:hAnsi="Times New Roman" w:cs="Times New Roman"/>
          <w:sz w:val="24"/>
          <w:szCs w:val="24"/>
        </w:rPr>
        <w:t xml:space="preserve">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 xml:space="preserve">протокола, в котором содержатся итоги закупки, направляет в адрес Участника </w:t>
      </w:r>
      <w:r w:rsidR="003C3478">
        <w:rPr>
          <w:rFonts w:ascii="Times New Roman" w:hAnsi="Times New Roman" w:cs="Times New Roman"/>
          <w:sz w:val="24"/>
          <w:szCs w:val="24"/>
        </w:rPr>
        <w:t>запроса предложений</w:t>
      </w:r>
      <w:r w:rsidRPr="00154FF9">
        <w:rPr>
          <w:rFonts w:ascii="Times New Roman" w:hAnsi="Times New Roman" w:cs="Times New Roman"/>
          <w:sz w:val="24"/>
          <w:szCs w:val="24"/>
        </w:rPr>
        <w:t>,</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roofErr w:type="gramEnd"/>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154FF9">
        <w:rPr>
          <w:rFonts w:ascii="Times New Roman" w:hAnsi="Times New Roman" w:cs="Times New Roman"/>
          <w:sz w:val="24"/>
          <w:szCs w:val="24"/>
        </w:rPr>
        <w:t xml:space="preserve">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Заказчик не позднее 3 (Трех) рабочих дней со дня </w:t>
      </w:r>
      <w:proofErr w:type="gramStart"/>
      <w:r w:rsidRPr="00154FF9">
        <w:rPr>
          <w:rFonts w:ascii="Times New Roman" w:hAnsi="Times New Roman" w:cs="Times New Roman"/>
          <w:sz w:val="24"/>
          <w:szCs w:val="24"/>
        </w:rPr>
        <w:t>получения оригиналов проекта Договора</w:t>
      </w:r>
      <w:proofErr w:type="gramEnd"/>
      <w:r w:rsidRPr="00154FF9">
        <w:rPr>
          <w:rFonts w:ascii="Times New Roman" w:hAnsi="Times New Roman" w:cs="Times New Roman"/>
          <w:sz w:val="24"/>
          <w:szCs w:val="24"/>
        </w:rPr>
        <w:t xml:space="preserve">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C1531E">
      <w:pPr>
        <w:tabs>
          <w:tab w:val="left" w:pos="284"/>
          <w:tab w:val="left" w:pos="851"/>
        </w:tabs>
        <w:spacing w:line="240" w:lineRule="auto"/>
        <w:ind w:firstLine="709"/>
        <w:contextualSpacing/>
        <w:jc w:val="both"/>
        <w:rPr>
          <w:rFonts w:ascii="Times New Roman" w:hAnsi="Times New Roman" w:cs="Times New Roman"/>
          <w:sz w:val="24"/>
          <w:szCs w:val="24"/>
        </w:rPr>
      </w:pPr>
      <w:bookmarkStart w:id="132"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w:t>
      </w:r>
      <w:proofErr w:type="gramStart"/>
      <w:r w:rsidRPr="00154FF9">
        <w:rPr>
          <w:rFonts w:ascii="Times New Roman" w:hAnsi="Times New Roman" w:cs="Times New Roman"/>
          <w:sz w:val="24"/>
          <w:szCs w:val="24"/>
        </w:rPr>
        <w:t>,</w:t>
      </w:r>
      <w:proofErr w:type="gramEnd"/>
      <w:r w:rsidRPr="00154FF9">
        <w:rPr>
          <w:rFonts w:ascii="Times New Roman" w:hAnsi="Times New Roman" w:cs="Times New Roman"/>
          <w:sz w:val="24"/>
          <w:szCs w:val="24"/>
        </w:rPr>
        <w:t xml:space="preserve">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w:t>
      </w:r>
      <w:r w:rsidR="00A37719">
        <w:rPr>
          <w:rFonts w:ascii="Times New Roman" w:hAnsi="Times New Roman" w:cs="Times New Roman"/>
          <w:sz w:val="24"/>
          <w:szCs w:val="24"/>
        </w:rPr>
        <w:t>.</w:t>
      </w:r>
      <w:r w:rsidRPr="00154FF9">
        <w:rPr>
          <w:rFonts w:ascii="Times New Roman" w:hAnsi="Times New Roman" w:cs="Times New Roman"/>
          <w:sz w:val="24"/>
          <w:szCs w:val="24"/>
        </w:rPr>
        <w:t xml:space="preserve"> 4.13.4. </w:t>
      </w:r>
      <w:proofErr w:type="gramStart"/>
      <w:r w:rsidRPr="00154FF9">
        <w:rPr>
          <w:rFonts w:ascii="Times New Roman" w:hAnsi="Times New Roman" w:cs="Times New Roman"/>
          <w:sz w:val="24"/>
          <w:szCs w:val="24"/>
        </w:rPr>
        <w:t>Документации, подписанный им договор с протоколом разногласий (кроме случая, предусмотренного п</w:t>
      </w:r>
      <w:r w:rsidR="00DA3A58">
        <w:rPr>
          <w:rFonts w:ascii="Times New Roman" w:hAnsi="Times New Roman" w:cs="Times New Roman"/>
          <w:sz w:val="24"/>
          <w:szCs w:val="24"/>
        </w:rPr>
        <w:t>.</w:t>
      </w:r>
      <w:r w:rsidRPr="00154FF9">
        <w:rPr>
          <w:rFonts w:ascii="Times New Roman" w:hAnsi="Times New Roman" w:cs="Times New Roman"/>
          <w:sz w:val="24"/>
          <w:szCs w:val="24"/>
        </w:rPr>
        <w:t xml:space="preserve"> 4.13.9.</w:t>
      </w:r>
      <w:proofErr w:type="gramEnd"/>
      <w:r w:rsidRPr="00154FF9">
        <w:rPr>
          <w:rFonts w:ascii="Times New Roman" w:hAnsi="Times New Roman" w:cs="Times New Roman"/>
          <w:sz w:val="24"/>
          <w:szCs w:val="24"/>
        </w:rPr>
        <w:t xml:space="preserve"> </w:t>
      </w:r>
      <w:proofErr w:type="gramStart"/>
      <w:r w:rsidRPr="00154FF9">
        <w:rPr>
          <w:rFonts w:ascii="Times New Roman" w:hAnsi="Times New Roman" w:cs="Times New Roman"/>
          <w:sz w:val="24"/>
          <w:szCs w:val="24"/>
        </w:rPr>
        <w:t xml:space="preserve">Документации), либо предоставленный договор не соответствует проекту </w:t>
      </w:r>
      <w:r w:rsidR="00B30BC7">
        <w:rPr>
          <w:rFonts w:ascii="Times New Roman" w:hAnsi="Times New Roman" w:cs="Times New Roman"/>
          <w:sz w:val="24"/>
          <w:szCs w:val="24"/>
        </w:rPr>
        <w:t>Д</w:t>
      </w:r>
      <w:r w:rsidRPr="00154FF9">
        <w:rPr>
          <w:rFonts w:ascii="Times New Roman" w:hAnsi="Times New Roman" w:cs="Times New Roman"/>
          <w:sz w:val="24"/>
          <w:szCs w:val="24"/>
        </w:rPr>
        <w:t xml:space="preserve">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00466CD1">
        <w:rPr>
          <w:rFonts w:ascii="Times New Roman" w:hAnsi="Times New Roman" w:cs="Times New Roman"/>
          <w:sz w:val="24"/>
          <w:szCs w:val="24"/>
        </w:rPr>
        <w:t>Д</w:t>
      </w:r>
      <w:r w:rsidRPr="00154FF9">
        <w:rPr>
          <w:rFonts w:ascii="Times New Roman" w:hAnsi="Times New Roman" w:cs="Times New Roman"/>
          <w:sz w:val="24"/>
          <w:szCs w:val="24"/>
        </w:rPr>
        <w:t xml:space="preserve">оговора), и данные изменения не согласованы Заказчиком, </w:t>
      </w:r>
      <w:r w:rsidRPr="00154FF9">
        <w:rPr>
          <w:rFonts w:ascii="Times New Roman" w:hAnsi="Times New Roman" w:cs="Times New Roman"/>
          <w:sz w:val="24"/>
          <w:szCs w:val="24"/>
        </w:rPr>
        <w:lastRenderedPageBreak/>
        <w:t xml:space="preserve">Заказчик вправе признать такого Участника запроса предложений (согласно п. 4.13.3.) уклонившимся от заключения </w:t>
      </w:r>
      <w:r w:rsidR="003A6D3F">
        <w:rPr>
          <w:rFonts w:ascii="Times New Roman" w:hAnsi="Times New Roman" w:cs="Times New Roman"/>
          <w:sz w:val="24"/>
          <w:szCs w:val="24"/>
        </w:rPr>
        <w:t>Д</w:t>
      </w:r>
      <w:r w:rsidRPr="00154FF9">
        <w:rPr>
          <w:rFonts w:ascii="Times New Roman" w:hAnsi="Times New Roman" w:cs="Times New Roman"/>
          <w:sz w:val="24"/>
          <w:szCs w:val="24"/>
        </w:rPr>
        <w:t>оговора.</w:t>
      </w:r>
      <w:proofErr w:type="gramEnd"/>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Согласно статьи</w:t>
      </w:r>
      <w:proofErr w:type="gramEnd"/>
      <w:r w:rsidRPr="00154FF9">
        <w:rPr>
          <w:rFonts w:ascii="Times New Roman" w:hAnsi="Times New Roman" w:cs="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32"/>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w:t>
      </w:r>
      <w:proofErr w:type="gramStart"/>
      <w:r w:rsidRPr="00154FF9">
        <w:rPr>
          <w:rFonts w:ascii="Times New Roman" w:hAnsi="Times New Roman" w:cs="Times New Roman"/>
          <w:sz w:val="24"/>
          <w:szCs w:val="24"/>
        </w:rPr>
        <w:t>,</w:t>
      </w:r>
      <w:proofErr w:type="gramEnd"/>
      <w:r w:rsidRPr="00154FF9">
        <w:rPr>
          <w:rFonts w:ascii="Times New Roman" w:hAnsi="Times New Roman" w:cs="Times New Roman"/>
          <w:sz w:val="24"/>
          <w:szCs w:val="24"/>
        </w:rPr>
        <w:t xml:space="preserve"> если </w:t>
      </w:r>
      <w:r w:rsidR="00534557" w:rsidRPr="00534557">
        <w:rPr>
          <w:rFonts w:ascii="Times New Roman" w:hAnsi="Times New Roman" w:cs="Times New Roman"/>
          <w:sz w:val="24"/>
          <w:szCs w:val="24"/>
        </w:rPr>
        <w:t>Победитель</w:t>
      </w:r>
      <w:r w:rsidRPr="00154FF9">
        <w:rPr>
          <w:rFonts w:ascii="Times New Roman" w:hAnsi="Times New Roman" w:cs="Times New Roman"/>
          <w:sz w:val="24"/>
          <w:szCs w:val="24"/>
        </w:rPr>
        <w:t xml:space="preserve">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w:t>
      </w:r>
      <w:proofErr w:type="gramStart"/>
      <w:r w:rsidRPr="00154FF9">
        <w:rPr>
          <w:rFonts w:ascii="Times New Roman" w:hAnsi="Times New Roman" w:cs="Times New Roman"/>
          <w:sz w:val="24"/>
          <w:szCs w:val="24"/>
        </w:rPr>
        <w:t xml:space="preserve">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534557" w:rsidRPr="00534557">
        <w:rPr>
          <w:rFonts w:ascii="Times New Roman" w:hAnsi="Times New Roman" w:cs="Times New Roman"/>
          <w:sz w:val="24"/>
          <w:szCs w:val="24"/>
        </w:rPr>
        <w:t>Участником запроса предложений, обязанным заключить договор (согласно п. 4.13.3.)</w:t>
      </w:r>
      <w:r w:rsidRPr="00154FF9">
        <w:rPr>
          <w:rFonts w:ascii="Times New Roman" w:hAnsi="Times New Roman" w:cs="Times New Roman"/>
          <w:sz w:val="24"/>
          <w:szCs w:val="24"/>
        </w:rPr>
        <w:t>.</w:t>
      </w:r>
      <w:proofErr w:type="gramEnd"/>
      <w:r w:rsidRPr="00154FF9">
        <w:rPr>
          <w:rFonts w:ascii="Times New Roman" w:hAnsi="Times New Roman" w:cs="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bookmarkStart w:id="133" w:name="_Hlk521917618"/>
      <w:proofErr w:type="gramStart"/>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154FF9">
        <w:rPr>
          <w:rFonts w:ascii="Times New Roman" w:hAnsi="Times New Roman" w:cs="Times New Roman"/>
          <w:bCs/>
          <w:sz w:val="24"/>
          <w:szCs w:val="24"/>
        </w:rPr>
        <w:t xml:space="preserve"> </w:t>
      </w:r>
      <w:proofErr w:type="gramStart"/>
      <w:r w:rsidRPr="00154FF9">
        <w:rPr>
          <w:rFonts w:ascii="Times New Roman" w:hAnsi="Times New Roman" w:cs="Times New Roman"/>
          <w:bCs/>
          <w:sz w:val="24"/>
          <w:szCs w:val="24"/>
        </w:rPr>
        <w:t>Договоре</w:t>
      </w:r>
      <w:proofErr w:type="gramEnd"/>
      <w:r w:rsidRPr="00154FF9">
        <w:rPr>
          <w:rFonts w:ascii="Times New Roman" w:hAnsi="Times New Roman" w:cs="Times New Roman"/>
          <w:bCs/>
          <w:sz w:val="24"/>
          <w:szCs w:val="24"/>
        </w:rPr>
        <w:t>.</w:t>
      </w:r>
    </w:p>
    <w:bookmarkEnd w:id="133"/>
    <w:p w:rsidR="00154FF9" w:rsidRPr="00154FF9" w:rsidRDefault="00154FF9" w:rsidP="006E28A7">
      <w:pPr>
        <w:shd w:val="clear" w:color="auto" w:fill="FFFFFF"/>
        <w:tabs>
          <w:tab w:val="left" w:pos="284"/>
          <w:tab w:val="left" w:pos="851"/>
        </w:tabs>
        <w:spacing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34" w:name="_Hlk521917704"/>
      <w:r w:rsidR="003F5D67">
        <w:rPr>
          <w:rFonts w:ascii="Times New Roman" w:hAnsi="Times New Roman" w:cs="Times New Roman"/>
          <w:b/>
          <w:sz w:val="24"/>
          <w:szCs w:val="24"/>
          <w:lang w:eastAsia="ru-RU"/>
        </w:rPr>
        <w:t>8</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proofErr w:type="gramStart"/>
      <w:r w:rsidRPr="00154FF9">
        <w:rPr>
          <w:rFonts w:ascii="Times New Roman" w:hAnsi="Times New Roman" w:cs="Times New Roman"/>
          <w:sz w:val="24"/>
          <w:szCs w:val="24"/>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w:t>
      </w:r>
      <w:proofErr w:type="gramEnd"/>
      <w:r w:rsidRPr="00154FF9">
        <w:rPr>
          <w:rFonts w:ascii="Times New Roman" w:hAnsi="Times New Roman" w:cs="Times New Roman"/>
          <w:sz w:val="24"/>
          <w:szCs w:val="24"/>
          <w:lang w:eastAsia="ru-RU"/>
        </w:rPr>
        <w:t xml:space="preserve"> Документации.</w:t>
      </w:r>
      <w:bookmarkEnd w:id="134"/>
    </w:p>
    <w:p w:rsidR="00154FF9" w:rsidRPr="00154FF9" w:rsidRDefault="00154FF9" w:rsidP="006E28A7">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3F5D67">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35" w:name="_Toc386464008"/>
      <w:bookmarkStart w:id="136" w:name="_Toc403634884"/>
      <w:bookmarkStart w:id="137" w:name="_Toc403725268"/>
      <w:bookmarkStart w:id="138" w:name="_Toc403725339"/>
      <w:bookmarkStart w:id="139" w:name="_Toc409595066"/>
      <w:bookmarkStart w:id="140" w:name="_Toc440288215"/>
      <w:bookmarkStart w:id="141" w:name="_Toc454439813"/>
      <w:bookmarkStart w:id="142" w:name="_Toc460939608"/>
      <w:bookmarkStart w:id="143" w:name="_Toc474929134"/>
      <w:bookmarkStart w:id="144" w:name="_Toc535576919"/>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45" w:name="_Toc386464009"/>
      <w:bookmarkStart w:id="146" w:name="_Toc403634885"/>
      <w:bookmarkStart w:id="147" w:name="_Toc403725269"/>
      <w:bookmarkStart w:id="148" w:name="_Toc403725340"/>
      <w:bookmarkStart w:id="149" w:name="_Toc409595067"/>
      <w:bookmarkEnd w:id="135"/>
      <w:bookmarkEnd w:id="136"/>
      <w:bookmarkEnd w:id="137"/>
      <w:bookmarkEnd w:id="138"/>
      <w:bookmarkEnd w:id="139"/>
      <w:r w:rsidR="00447A61" w:rsidRPr="00447A61">
        <w:rPr>
          <w:rFonts w:ascii="Times New Roman" w:eastAsia="Times New Roman" w:hAnsi="Times New Roman" w:cs="Times New Roman"/>
          <w:b/>
          <w:sz w:val="24"/>
          <w:szCs w:val="24"/>
          <w:lang w:eastAsia="ar-SA"/>
        </w:rPr>
        <w:t xml:space="preserve">Обеспечение </w:t>
      </w:r>
      <w:bookmarkEnd w:id="140"/>
      <w:bookmarkEnd w:id="141"/>
      <w:bookmarkEnd w:id="142"/>
      <w:bookmarkEnd w:id="143"/>
      <w:bookmarkEnd w:id="145"/>
      <w:bookmarkEnd w:id="146"/>
      <w:bookmarkEnd w:id="147"/>
      <w:bookmarkEnd w:id="148"/>
      <w:bookmarkEnd w:id="149"/>
      <w:r w:rsidR="006E28A7" w:rsidRPr="006E28A7">
        <w:rPr>
          <w:rFonts w:ascii="Times New Roman" w:eastAsia="Times New Roman" w:hAnsi="Times New Roman" w:cs="Times New Roman"/>
          <w:b/>
          <w:sz w:val="24"/>
          <w:szCs w:val="24"/>
          <w:lang w:eastAsia="ar-SA"/>
        </w:rPr>
        <w:t>(для всех лотов)</w:t>
      </w:r>
      <w:bookmarkEnd w:id="14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roofErr w:type="gramEnd"/>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0" w:name="_Toc535576920"/>
      <w:bookmarkStart w:id="151" w:name="_Toc386464010"/>
      <w:bookmarkStart w:id="152" w:name="_Toc403634886"/>
      <w:bookmarkStart w:id="153" w:name="_Toc403725270"/>
      <w:bookmarkStart w:id="154" w:name="_Toc403725341"/>
      <w:bookmarkStart w:id="155" w:name="_Toc409595068"/>
      <w:bookmarkStart w:id="156" w:name="_Toc440288216"/>
      <w:bookmarkStart w:id="157" w:name="_Toc454439814"/>
      <w:bookmarkStart w:id="158" w:name="_Toc460939609"/>
      <w:bookmarkStart w:id="159"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r w:rsidR="006E28A7" w:rsidRPr="00C065CA">
        <w:rPr>
          <w:rFonts w:ascii="Times New Roman" w:eastAsia="Times New Roman" w:hAnsi="Times New Roman"/>
          <w:b/>
          <w:sz w:val="24"/>
          <w:szCs w:val="24"/>
          <w:lang w:eastAsia="ar-SA"/>
        </w:rPr>
        <w:t>(для всех лотов)</w:t>
      </w:r>
      <w:bookmarkEnd w:id="150"/>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60" w:name="_Toc535576921"/>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51"/>
      <w:bookmarkEnd w:id="152"/>
      <w:bookmarkEnd w:id="153"/>
      <w:bookmarkEnd w:id="154"/>
      <w:bookmarkEnd w:id="155"/>
      <w:bookmarkEnd w:id="156"/>
      <w:bookmarkEnd w:id="157"/>
      <w:bookmarkEnd w:id="158"/>
      <w:bookmarkEnd w:id="159"/>
      <w:bookmarkEnd w:id="160"/>
    </w:p>
    <w:p w:rsidR="003A2F0D" w:rsidRP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6E28A7">
      <w:pPr>
        <w:widowControl w:val="0"/>
        <w:tabs>
          <w:tab w:val="left" w:pos="709"/>
        </w:tabs>
        <w:suppressAutoHyphens/>
        <w:autoSpaceDE w:val="0"/>
        <w:spacing w:after="0" w:line="240" w:lineRule="auto"/>
        <w:ind w:right="-20"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61" w:name="_Toc535576922"/>
      <w:bookmarkStart w:id="162" w:name="_Ref55336310"/>
      <w:bookmarkStart w:id="163" w:name="_Ref93265116"/>
      <w:bookmarkStart w:id="164" w:name="_Ref93264992"/>
      <w:bookmarkStart w:id="165" w:name="_Ref89649494"/>
      <w:bookmarkStart w:id="166"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r w:rsidR="004A6657">
        <w:rPr>
          <w:rFonts w:ascii="Times New Roman" w:eastAsia="MS Mincho" w:hAnsi="Times New Roman" w:cs="Times New Roman"/>
          <w:b/>
          <w:iCs/>
          <w:snapToGrid w:val="0"/>
          <w:sz w:val="24"/>
          <w:szCs w:val="24"/>
          <w:lang w:eastAsia="ar-SA"/>
        </w:rPr>
        <w:t xml:space="preserve"> </w:t>
      </w:r>
      <w:r w:rsidR="00D31445" w:rsidRPr="00C065CA">
        <w:rPr>
          <w:rFonts w:ascii="Times New Roman" w:eastAsia="MS Mincho" w:hAnsi="Times New Roman"/>
          <w:b/>
          <w:iCs/>
          <w:snapToGrid w:val="0"/>
          <w:sz w:val="24"/>
          <w:szCs w:val="24"/>
          <w:lang w:eastAsia="ar-SA"/>
        </w:rPr>
        <w:t>(для всех лотов)</w:t>
      </w:r>
      <w:bookmarkEnd w:id="161"/>
    </w:p>
    <w:p w:rsidR="00EB138E" w:rsidRPr="008077BB" w:rsidRDefault="001F748F" w:rsidP="00EB450F">
      <w:pPr>
        <w:tabs>
          <w:tab w:val="left" w:pos="709"/>
        </w:tabs>
        <w:spacing w:after="0" w:line="240" w:lineRule="auto"/>
        <w:jc w:val="both"/>
        <w:rPr>
          <w:rFonts w:ascii="Times New Roman" w:eastAsia="Times New Roman" w:hAnsi="Times New Roman" w:cs="Times New Roman"/>
          <w:b/>
          <w:sz w:val="24"/>
          <w:szCs w:val="24"/>
          <w:lang w:eastAsia="ru-RU"/>
        </w:rPr>
      </w:pPr>
      <w:bookmarkStart w:id="167"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8077BB" w:rsidRPr="008077BB">
        <w:rPr>
          <w:rFonts w:ascii="Times New Roman" w:eastAsia="Times New Roman" w:hAnsi="Times New Roman" w:cs="Times New Roman"/>
          <w:b/>
          <w:sz w:val="24"/>
          <w:szCs w:val="24"/>
          <w:lang w:eastAsia="ru-RU"/>
        </w:rPr>
        <w:t xml:space="preserve"> </w:t>
      </w:r>
      <w:bookmarkEnd w:id="167"/>
      <w:r w:rsidR="008077BB"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w:t>
      </w:r>
      <w:r w:rsidR="008077BB" w:rsidRPr="008077BB">
        <w:rPr>
          <w:rFonts w:ascii="Times New Roman" w:eastAsia="Times New Roman" w:hAnsi="Times New Roman" w:cs="Times New Roman"/>
          <w:b/>
          <w:sz w:val="24"/>
          <w:szCs w:val="24"/>
          <w:lang w:eastAsia="ru-RU"/>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662"/>
      </w:tblGrid>
      <w:tr w:rsidR="008077BB" w:rsidRPr="008077BB" w:rsidTr="007E027D">
        <w:tc>
          <w:tcPr>
            <w:tcW w:w="3261" w:type="dxa"/>
            <w:shd w:val="clear" w:color="auto" w:fill="auto"/>
          </w:tcPr>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r w:rsidRPr="008077BB">
              <w:rPr>
                <w:rFonts w:ascii="Times New Roman" w:eastAsia="MS Mincho" w:hAnsi="Times New Roman" w:cs="Times New Roman"/>
                <w:b/>
                <w:bCs/>
                <w:snapToGrid w:val="0"/>
                <w:sz w:val="24"/>
                <w:szCs w:val="24"/>
                <w:lang w:eastAsia="ar-SA"/>
              </w:rPr>
              <w:lastRenderedPageBreak/>
              <w:t>Наименование</w:t>
            </w:r>
          </w:p>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p>
        </w:tc>
        <w:tc>
          <w:tcPr>
            <w:tcW w:w="6662" w:type="dxa"/>
            <w:shd w:val="clear" w:color="auto" w:fill="auto"/>
          </w:tcPr>
          <w:p w:rsidR="008077BB" w:rsidRPr="008077BB" w:rsidRDefault="008077BB" w:rsidP="007E027D">
            <w:pPr>
              <w:tabs>
                <w:tab w:val="left" w:pos="709"/>
              </w:tabs>
              <w:spacing w:after="0" w:line="240" w:lineRule="auto"/>
              <w:jc w:val="center"/>
              <w:rPr>
                <w:rFonts w:ascii="Times New Roman" w:eastAsia="MS Mincho" w:hAnsi="Times New Roman" w:cs="Times New Roman"/>
                <w:b/>
                <w:bCs/>
                <w:snapToGrid w:val="0"/>
                <w:sz w:val="24"/>
                <w:szCs w:val="24"/>
                <w:lang w:eastAsia="ar-SA"/>
              </w:rPr>
            </w:pPr>
            <w:r w:rsidRPr="008077BB">
              <w:rPr>
                <w:rFonts w:ascii="Times New Roman" w:eastAsia="MS Mincho" w:hAnsi="Times New Roman" w:cs="Times New Roman"/>
                <w:b/>
                <w:bCs/>
                <w:snapToGrid w:val="0"/>
                <w:sz w:val="24"/>
                <w:szCs w:val="24"/>
                <w:lang w:eastAsia="ar-SA"/>
              </w:rPr>
              <w:t>Требования к безопасности, качеству, техническим характеристикам, функциональным характеристикам (потребительским свойствам) товара</w:t>
            </w:r>
          </w:p>
        </w:tc>
      </w:tr>
      <w:tr w:rsidR="008077BB" w:rsidRPr="008077BB" w:rsidTr="007E027D">
        <w:tc>
          <w:tcPr>
            <w:tcW w:w="3261" w:type="dxa"/>
            <w:shd w:val="clear" w:color="auto" w:fill="auto"/>
          </w:tcPr>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 xml:space="preserve">Бензин АИ-95  </w:t>
            </w:r>
          </w:p>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p>
        </w:tc>
        <w:tc>
          <w:tcPr>
            <w:tcW w:w="6662" w:type="dxa"/>
            <w:shd w:val="clear" w:color="auto" w:fill="auto"/>
          </w:tcPr>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 xml:space="preserve">Неэтилированный бензин марки Премиум Евро-95 (соответствие ГОСТ </w:t>
            </w:r>
            <w:proofErr w:type="gramStart"/>
            <w:r w:rsidRPr="008077BB">
              <w:rPr>
                <w:rFonts w:ascii="Times New Roman" w:eastAsia="MS Mincho" w:hAnsi="Times New Roman" w:cs="Times New Roman"/>
                <w:bCs/>
                <w:snapToGrid w:val="0"/>
                <w:sz w:val="24"/>
                <w:szCs w:val="24"/>
                <w:lang w:eastAsia="ar-SA"/>
              </w:rPr>
              <w:t>Р</w:t>
            </w:r>
            <w:proofErr w:type="gramEnd"/>
            <w:r w:rsidRPr="008077BB">
              <w:rPr>
                <w:rFonts w:ascii="Times New Roman" w:eastAsia="MS Mincho" w:hAnsi="Times New Roman" w:cs="Times New Roman"/>
                <w:bCs/>
                <w:snapToGrid w:val="0"/>
                <w:sz w:val="24"/>
                <w:szCs w:val="24"/>
                <w:lang w:eastAsia="ar-SA"/>
              </w:rPr>
              <w:t xml:space="preserve"> 51866-2002) </w:t>
            </w:r>
            <w:r w:rsidRPr="008077BB">
              <w:rPr>
                <w:rFonts w:ascii="Times New Roman" w:eastAsia="MS Mincho" w:hAnsi="Times New Roman" w:cs="Times New Roman"/>
                <w:b/>
                <w:bCs/>
                <w:snapToGrid w:val="0"/>
                <w:sz w:val="24"/>
                <w:szCs w:val="24"/>
                <w:lang w:eastAsia="ar-SA"/>
              </w:rPr>
              <w:t xml:space="preserve">или </w:t>
            </w:r>
            <w:r w:rsidRPr="008077BB">
              <w:rPr>
                <w:rFonts w:ascii="Times New Roman" w:eastAsia="MS Mincho" w:hAnsi="Times New Roman" w:cs="Times New Roman"/>
                <w:bCs/>
                <w:snapToGrid w:val="0"/>
                <w:sz w:val="24"/>
                <w:szCs w:val="24"/>
                <w:lang w:eastAsia="ar-SA"/>
              </w:rPr>
              <w:t>неэтилированный бензин марки Аи-95 (соответствие ГОСТ 32513-2013)</w:t>
            </w:r>
          </w:p>
          <w:p w:rsidR="008077BB" w:rsidRPr="008077BB" w:rsidRDefault="008077BB" w:rsidP="008077BB">
            <w:pPr>
              <w:tabs>
                <w:tab w:val="left" w:pos="709"/>
              </w:tabs>
              <w:spacing w:after="0" w:line="240" w:lineRule="auto"/>
              <w:jc w:val="both"/>
              <w:rPr>
                <w:rFonts w:ascii="Times New Roman" w:eastAsia="MS Mincho" w:hAnsi="Times New Roman" w:cs="Times New Roman"/>
                <w:bCs/>
                <w:snapToGrid w:val="0"/>
                <w:sz w:val="24"/>
                <w:szCs w:val="24"/>
                <w:lang w:eastAsia="ar-SA"/>
              </w:rPr>
            </w:pPr>
            <w:r w:rsidRPr="008077BB">
              <w:rPr>
                <w:rFonts w:ascii="Times New Roman" w:eastAsia="MS Mincho" w:hAnsi="Times New Roman" w:cs="Times New Roman"/>
                <w:bCs/>
                <w:snapToGrid w:val="0"/>
                <w:sz w:val="24"/>
                <w:szCs w:val="24"/>
                <w:lang w:eastAsia="ar-SA"/>
              </w:rPr>
              <w:t>Класс 5</w:t>
            </w:r>
          </w:p>
        </w:tc>
      </w:tr>
    </w:tbl>
    <w:p w:rsidR="007E027D" w:rsidRDefault="007E027D" w:rsidP="006B6ECF">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r w:rsidRPr="007E027D">
        <w:rPr>
          <w:rFonts w:ascii="Times New Roman" w:eastAsia="MS Mincho" w:hAnsi="Times New Roman" w:cs="Times New Roman"/>
          <w:b/>
          <w:sz w:val="24"/>
          <w:szCs w:val="24"/>
          <w:lang w:eastAsia="ru-RU"/>
        </w:rPr>
        <w:t>Иные условия:</w:t>
      </w:r>
      <w:r>
        <w:rPr>
          <w:rFonts w:ascii="Times New Roman" w:eastAsia="MS Mincho" w:hAnsi="Times New Roman" w:cs="Times New Roman"/>
          <w:sz w:val="24"/>
          <w:szCs w:val="24"/>
          <w:lang w:eastAsia="ru-RU"/>
        </w:rPr>
        <w:t xml:space="preserve"> </w:t>
      </w:r>
    </w:p>
    <w:p w:rsidR="006B6ECF" w:rsidRPr="00DA4321" w:rsidRDefault="006B6ECF" w:rsidP="006B6ECF">
      <w:pPr>
        <w:tabs>
          <w:tab w:val="left" w:pos="426"/>
          <w:tab w:val="left" w:pos="567"/>
        </w:tabs>
        <w:suppressAutoHyphens/>
        <w:autoSpaceDE w:val="0"/>
        <w:autoSpaceDN w:val="0"/>
        <w:adjustRightInd w:val="0"/>
        <w:spacing w:after="0" w:line="240" w:lineRule="auto"/>
        <w:ind w:firstLine="709"/>
        <w:jc w:val="both"/>
        <w:rPr>
          <w:rFonts w:ascii="Times New Roman" w:eastAsia="MS Mincho" w:hAnsi="Times New Roman" w:cs="Times New Roman"/>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p>
    <w:p w:rsidR="006B6ECF" w:rsidRPr="00DA4321" w:rsidRDefault="006B6ECF" w:rsidP="006B6ECF">
      <w:pPr>
        <w:tabs>
          <w:tab w:val="left" w:pos="426"/>
          <w:tab w:val="left" w:pos="567"/>
          <w:tab w:val="left" w:pos="1276"/>
        </w:tabs>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6B6ECF" w:rsidRPr="00DA4321" w:rsidRDefault="006B6ECF" w:rsidP="006B6ECF">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8077BB" w:rsidRDefault="006B6ECF" w:rsidP="006B6ECF">
      <w:pPr>
        <w:tabs>
          <w:tab w:val="left" w:pos="709"/>
        </w:tabs>
        <w:spacing w:after="0" w:line="240" w:lineRule="auto"/>
        <w:jc w:val="both"/>
        <w:rPr>
          <w:rFonts w:ascii="Times New Roman" w:eastAsia="MS Mincho" w:hAnsi="Times New Roman" w:cs="Times New Roman"/>
          <w:bCs/>
          <w:snapToGrid w:val="0"/>
          <w:sz w:val="24"/>
          <w:szCs w:val="24"/>
          <w:lang w:eastAsia="ar-SA"/>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EB450F" w:rsidRDefault="00EB450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p>
    <w:p w:rsidR="00FD4DD3" w:rsidRDefault="001F748F" w:rsidP="00FD4DD3">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DC6B46">
        <w:rPr>
          <w:rFonts w:ascii="Times New Roman" w:eastAsia="Times New Roman" w:hAnsi="Times New Roman" w:cs="Times New Roman"/>
          <w:b/>
          <w:sz w:val="24"/>
          <w:szCs w:val="24"/>
          <w:lang w:eastAsia="ru-RU"/>
        </w:rPr>
        <w:t>5</w:t>
      </w:r>
      <w:r w:rsidR="00FD4DD3">
        <w:rPr>
          <w:rFonts w:ascii="Times New Roman" w:eastAsia="Times New Roman" w:hAnsi="Times New Roman" w:cs="Times New Roman"/>
          <w:b/>
          <w:sz w:val="24"/>
          <w:szCs w:val="24"/>
          <w:lang w:eastAsia="ru-RU"/>
        </w:rPr>
        <w:t>.</w:t>
      </w:r>
      <w:r w:rsidR="004A6657" w:rsidRPr="007C7B9A">
        <w:rPr>
          <w:rFonts w:ascii="Times New Roman" w:eastAsia="Times New Roman" w:hAnsi="Times New Roman" w:cs="Times New Roman"/>
          <w:b/>
          <w:sz w:val="24"/>
          <w:szCs w:val="24"/>
          <w:lang w:eastAsia="ru-RU"/>
        </w:rPr>
        <w:t>2.</w:t>
      </w:r>
      <w:r w:rsidR="00D3777A">
        <w:rPr>
          <w:rFonts w:ascii="Times New Roman" w:eastAsia="Times New Roman" w:hAnsi="Times New Roman" w:cs="Times New Roman"/>
          <w:sz w:val="24"/>
          <w:szCs w:val="24"/>
          <w:lang w:eastAsia="ru-RU"/>
        </w:rPr>
        <w:t> </w:t>
      </w:r>
      <w:r w:rsidR="00FD4DD3"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662"/>
      </w:tblGrid>
      <w:tr w:rsidR="00FD4DD3" w:rsidRPr="00FD4DD3" w:rsidTr="007E027D">
        <w:tc>
          <w:tcPr>
            <w:tcW w:w="3119" w:type="dxa"/>
            <w:shd w:val="clear" w:color="auto" w:fill="auto"/>
          </w:tcPr>
          <w:p w:rsidR="00FD4DD3" w:rsidRPr="00FD4DD3" w:rsidRDefault="00BE1C8C" w:rsidP="00FD4DD3">
            <w:pPr>
              <w:spacing w:after="0" w:line="240" w:lineRule="auto"/>
              <w:jc w:val="both"/>
              <w:rPr>
                <w:rFonts w:ascii="Times New Roman" w:eastAsia="Times New Roman" w:hAnsi="Times New Roman" w:cs="Times New Roman"/>
                <w:b/>
                <w:sz w:val="24"/>
                <w:szCs w:val="24"/>
                <w:lang w:eastAsia="ru-RU"/>
              </w:rPr>
            </w:pPr>
            <w:r w:rsidRPr="007C7B9A">
              <w:t xml:space="preserve"> </w:t>
            </w:r>
            <w:r w:rsidR="00FD4DD3" w:rsidRPr="00FD4DD3">
              <w:rPr>
                <w:rFonts w:ascii="Times New Roman" w:eastAsia="Times New Roman" w:hAnsi="Times New Roman" w:cs="Times New Roman"/>
                <w:b/>
                <w:sz w:val="24"/>
                <w:szCs w:val="24"/>
                <w:lang w:eastAsia="ru-RU"/>
              </w:rPr>
              <w:t xml:space="preserve">     Наименование</w:t>
            </w:r>
          </w:p>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p>
        </w:tc>
        <w:tc>
          <w:tcPr>
            <w:tcW w:w="6662" w:type="dxa"/>
            <w:shd w:val="clear" w:color="auto" w:fill="auto"/>
          </w:tcPr>
          <w:p w:rsidR="00FD4DD3" w:rsidRPr="00FD4DD3" w:rsidRDefault="00FD4DD3" w:rsidP="00FD4DD3">
            <w:pPr>
              <w:spacing w:after="0" w:line="240" w:lineRule="auto"/>
              <w:jc w:val="center"/>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товара</w:t>
            </w:r>
          </w:p>
        </w:tc>
      </w:tr>
      <w:tr w:rsidR="00FD4DD3" w:rsidRPr="00FD4DD3" w:rsidTr="007E027D">
        <w:tc>
          <w:tcPr>
            <w:tcW w:w="3119"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Бензин АИ-92 </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p>
        </w:tc>
        <w:tc>
          <w:tcPr>
            <w:tcW w:w="6662"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Неэтилированный бензин марки Регуляр-92 (соответствие ГОСТ </w:t>
            </w:r>
            <w:proofErr w:type="gramStart"/>
            <w:r w:rsidRPr="00FD4DD3">
              <w:rPr>
                <w:rFonts w:ascii="Times New Roman" w:eastAsia="Times New Roman" w:hAnsi="Times New Roman" w:cs="Times New Roman"/>
                <w:sz w:val="24"/>
                <w:szCs w:val="24"/>
                <w:lang w:eastAsia="ru-RU"/>
              </w:rPr>
              <w:t>Р</w:t>
            </w:r>
            <w:proofErr w:type="gramEnd"/>
            <w:r w:rsidRPr="00FD4DD3">
              <w:rPr>
                <w:rFonts w:ascii="Times New Roman" w:eastAsia="Times New Roman" w:hAnsi="Times New Roman" w:cs="Times New Roman"/>
                <w:sz w:val="24"/>
                <w:szCs w:val="24"/>
                <w:lang w:eastAsia="ru-RU"/>
              </w:rPr>
              <w:t xml:space="preserve"> 51105-97) </w:t>
            </w:r>
            <w:r w:rsidRPr="00FD4DD3">
              <w:rPr>
                <w:rFonts w:ascii="Times New Roman" w:eastAsia="Times New Roman" w:hAnsi="Times New Roman" w:cs="Times New Roman"/>
                <w:b/>
                <w:sz w:val="24"/>
                <w:szCs w:val="24"/>
                <w:lang w:eastAsia="ru-RU"/>
              </w:rPr>
              <w:t xml:space="preserve">или </w:t>
            </w:r>
            <w:r w:rsidR="00732B26" w:rsidRPr="00732B26">
              <w:rPr>
                <w:rFonts w:ascii="Times New Roman" w:eastAsia="Times New Roman" w:hAnsi="Times New Roman" w:cs="Times New Roman"/>
                <w:sz w:val="24"/>
                <w:szCs w:val="24"/>
                <w:lang w:eastAsia="ru-RU"/>
              </w:rPr>
              <w:t>Н</w:t>
            </w:r>
            <w:r w:rsidRPr="00FD4DD3">
              <w:rPr>
                <w:rFonts w:ascii="Times New Roman" w:eastAsia="Times New Roman" w:hAnsi="Times New Roman" w:cs="Times New Roman"/>
                <w:sz w:val="24"/>
                <w:szCs w:val="24"/>
                <w:lang w:eastAsia="ru-RU"/>
              </w:rPr>
              <w:t>еэтилированный бензин марки Регуляр-92 (соответствие Евро ГОСТ 32513-2013)</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Класс 5</w:t>
            </w:r>
          </w:p>
        </w:tc>
      </w:tr>
    </w:tbl>
    <w:p w:rsidR="007E027D" w:rsidRPr="007E027D" w:rsidRDefault="007E027D" w:rsidP="007E027D">
      <w:pPr>
        <w:tabs>
          <w:tab w:val="left" w:pos="0"/>
          <w:tab w:val="left" w:pos="567"/>
        </w:tabs>
        <w:spacing w:after="0" w:line="240" w:lineRule="auto"/>
        <w:ind w:firstLine="709"/>
        <w:jc w:val="both"/>
        <w:rPr>
          <w:rFonts w:ascii="Times New Roman" w:eastAsia="Times New Roman" w:hAnsi="Times New Roman"/>
          <w:bCs/>
          <w:sz w:val="24"/>
          <w:szCs w:val="24"/>
          <w:lang w:eastAsia="ru-RU"/>
        </w:rPr>
      </w:pPr>
      <w:r w:rsidRPr="007E027D">
        <w:rPr>
          <w:rFonts w:ascii="Times New Roman" w:eastAsia="Times New Roman" w:hAnsi="Times New Roman"/>
          <w:b/>
          <w:bCs/>
          <w:sz w:val="24"/>
          <w:szCs w:val="24"/>
          <w:lang w:eastAsia="ru-RU"/>
        </w:rPr>
        <w:t xml:space="preserve">Иные условия: </w:t>
      </w:r>
      <w:r w:rsidRPr="007E027D">
        <w:rPr>
          <w:rFonts w:ascii="Times New Roman" w:eastAsia="Times New Roman" w:hAnsi="Times New Roman"/>
          <w:snapToGrid w:val="0"/>
          <w:sz w:val="24"/>
          <w:szCs w:val="24"/>
          <w:lang w:eastAsia="ru-RU"/>
        </w:rPr>
        <w:tab/>
      </w:r>
    </w:p>
    <w:p w:rsidR="007E027D" w:rsidRPr="00DA4321" w:rsidRDefault="007E027D" w:rsidP="007E027D">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7E027D" w:rsidRPr="00DA4321" w:rsidRDefault="007E027D" w:rsidP="007E027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 xml:space="preserve">Топливные карты выдаются на бесплатной основе в количестве – не более 170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7E027D" w:rsidRPr="00DA4321" w:rsidRDefault="007E027D" w:rsidP="007E027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EB138E" w:rsidRDefault="007E027D" w:rsidP="007E027D">
      <w:pPr>
        <w:tabs>
          <w:tab w:val="left" w:pos="709"/>
        </w:tabs>
        <w:spacing w:after="0" w:line="240" w:lineRule="auto"/>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DC6B46" w:rsidRDefault="00DC6B46" w:rsidP="007E027D">
      <w:pPr>
        <w:tabs>
          <w:tab w:val="left" w:pos="709"/>
        </w:tabs>
        <w:spacing w:after="0" w:line="240" w:lineRule="auto"/>
        <w:jc w:val="both"/>
      </w:pPr>
    </w:p>
    <w:p w:rsidR="00FD4DD3" w:rsidRDefault="007927D3" w:rsidP="001F748F">
      <w:pPr>
        <w:spacing w:after="0" w:line="240" w:lineRule="auto"/>
        <w:ind w:firstLine="708"/>
        <w:jc w:val="both"/>
        <w:rPr>
          <w:rFonts w:ascii="Times New Roman" w:eastAsia="Times New Roman" w:hAnsi="Times New Roman" w:cs="Times New Roman"/>
          <w:b/>
          <w:sz w:val="24"/>
          <w:szCs w:val="24"/>
          <w:lang w:eastAsia="ru-RU"/>
        </w:rPr>
      </w:pPr>
      <w:r w:rsidRPr="007C7B9A">
        <w:rPr>
          <w:rFonts w:ascii="Times New Roman" w:eastAsia="Times New Roman" w:hAnsi="Times New Roman" w:cs="Times New Roman"/>
          <w:b/>
          <w:sz w:val="24"/>
          <w:szCs w:val="24"/>
          <w:lang w:eastAsia="ru-RU"/>
        </w:rPr>
        <w:t xml:space="preserve">5.3. </w:t>
      </w:r>
      <w:r w:rsidR="00FD4DD3" w:rsidRPr="008077BB">
        <w:rPr>
          <w:rFonts w:ascii="Times New Roman" w:eastAsia="Times New Roman" w:hAnsi="Times New Roman" w:cs="Times New Roman"/>
          <w:b/>
          <w:sz w:val="24"/>
          <w:szCs w:val="24"/>
          <w:lang w:eastAsia="ru-RU"/>
        </w:rPr>
        <w:t>Лот №</w:t>
      </w:r>
      <w:r w:rsidR="00FD4DD3">
        <w:rPr>
          <w:rFonts w:ascii="Times New Roman" w:eastAsia="Times New Roman" w:hAnsi="Times New Roman" w:cs="Times New Roman"/>
          <w:b/>
          <w:sz w:val="24"/>
          <w:szCs w:val="24"/>
          <w:lang w:eastAsia="ru-RU"/>
        </w:rPr>
        <w:t>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6662"/>
      </w:tblGrid>
      <w:tr w:rsidR="00FD4DD3" w:rsidRPr="00FD4DD3" w:rsidTr="00FD4DD3">
        <w:tc>
          <w:tcPr>
            <w:tcW w:w="3403"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 xml:space="preserve">     Наименование</w:t>
            </w:r>
          </w:p>
          <w:p w:rsidR="00FD4DD3" w:rsidRPr="00FD4DD3" w:rsidRDefault="00FD4DD3" w:rsidP="00FD4DD3">
            <w:pPr>
              <w:spacing w:after="0" w:line="240" w:lineRule="auto"/>
              <w:jc w:val="both"/>
              <w:rPr>
                <w:rFonts w:ascii="Times New Roman" w:eastAsia="Times New Roman" w:hAnsi="Times New Roman" w:cs="Times New Roman"/>
                <w:b/>
                <w:sz w:val="24"/>
                <w:szCs w:val="24"/>
                <w:lang w:eastAsia="ru-RU"/>
              </w:rPr>
            </w:pPr>
          </w:p>
        </w:tc>
        <w:tc>
          <w:tcPr>
            <w:tcW w:w="6662" w:type="dxa"/>
            <w:shd w:val="clear" w:color="auto" w:fill="auto"/>
          </w:tcPr>
          <w:p w:rsidR="00FD4DD3" w:rsidRPr="00FD4DD3" w:rsidRDefault="00FD4DD3" w:rsidP="00FD4DD3">
            <w:pPr>
              <w:spacing w:after="0" w:line="240" w:lineRule="auto"/>
              <w:jc w:val="center"/>
              <w:rPr>
                <w:rFonts w:ascii="Times New Roman" w:eastAsia="Times New Roman" w:hAnsi="Times New Roman" w:cs="Times New Roman"/>
                <w:b/>
                <w:sz w:val="24"/>
                <w:szCs w:val="24"/>
                <w:lang w:eastAsia="ru-RU"/>
              </w:rPr>
            </w:pPr>
            <w:r w:rsidRPr="00FD4DD3">
              <w:rPr>
                <w:rFonts w:ascii="Times New Roman" w:eastAsia="Times New Roman" w:hAnsi="Times New Roman" w:cs="Times New Roman"/>
                <w:b/>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товара</w:t>
            </w:r>
          </w:p>
        </w:tc>
      </w:tr>
      <w:tr w:rsidR="00FD4DD3" w:rsidRPr="00FD4DD3" w:rsidTr="00FD4DD3">
        <w:tc>
          <w:tcPr>
            <w:tcW w:w="3403"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Дизельное топливо </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p>
        </w:tc>
        <w:tc>
          <w:tcPr>
            <w:tcW w:w="6662" w:type="dxa"/>
            <w:shd w:val="clear" w:color="auto" w:fill="auto"/>
          </w:tcPr>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 xml:space="preserve">Дизельное топливо «Евро» (соответствие ГОСТ </w:t>
            </w:r>
            <w:proofErr w:type="gramStart"/>
            <w:r w:rsidRPr="00FD4DD3">
              <w:rPr>
                <w:rFonts w:ascii="Times New Roman" w:eastAsia="Times New Roman" w:hAnsi="Times New Roman" w:cs="Times New Roman"/>
                <w:sz w:val="24"/>
                <w:szCs w:val="24"/>
                <w:lang w:eastAsia="ru-RU"/>
              </w:rPr>
              <w:t>Р</w:t>
            </w:r>
            <w:proofErr w:type="gramEnd"/>
            <w:r w:rsidRPr="00FD4DD3">
              <w:rPr>
                <w:rFonts w:ascii="Times New Roman" w:eastAsia="Times New Roman" w:hAnsi="Times New Roman" w:cs="Times New Roman"/>
                <w:sz w:val="24"/>
                <w:szCs w:val="24"/>
                <w:lang w:eastAsia="ru-RU"/>
              </w:rPr>
              <w:t xml:space="preserve"> 52368-2005 </w:t>
            </w:r>
            <w:r w:rsidRPr="00FD4DD3">
              <w:rPr>
                <w:rFonts w:ascii="Times New Roman" w:eastAsia="Times New Roman" w:hAnsi="Times New Roman" w:cs="Times New Roman"/>
                <w:b/>
                <w:sz w:val="24"/>
                <w:szCs w:val="24"/>
                <w:lang w:eastAsia="ru-RU"/>
              </w:rPr>
              <w:t>или</w:t>
            </w:r>
            <w:r w:rsidRPr="00FD4DD3">
              <w:rPr>
                <w:rFonts w:ascii="Times New Roman" w:eastAsia="Times New Roman" w:hAnsi="Times New Roman" w:cs="Times New Roman"/>
                <w:sz w:val="24"/>
                <w:szCs w:val="24"/>
                <w:lang w:eastAsia="ru-RU"/>
              </w:rPr>
              <w:t xml:space="preserve"> ГОСТ 32511-2013)</w:t>
            </w:r>
          </w:p>
          <w:p w:rsidR="00FD4DD3" w:rsidRPr="00FD4DD3" w:rsidRDefault="00FD4DD3" w:rsidP="00FD4DD3">
            <w:pPr>
              <w:spacing w:after="0" w:line="240" w:lineRule="auto"/>
              <w:jc w:val="both"/>
              <w:rPr>
                <w:rFonts w:ascii="Times New Roman" w:eastAsia="Times New Roman" w:hAnsi="Times New Roman" w:cs="Times New Roman"/>
                <w:sz w:val="24"/>
                <w:szCs w:val="24"/>
                <w:lang w:eastAsia="ru-RU"/>
              </w:rPr>
            </w:pPr>
            <w:r w:rsidRPr="00FD4DD3">
              <w:rPr>
                <w:rFonts w:ascii="Times New Roman" w:eastAsia="Times New Roman" w:hAnsi="Times New Roman" w:cs="Times New Roman"/>
                <w:sz w:val="24"/>
                <w:szCs w:val="24"/>
                <w:lang w:eastAsia="ru-RU"/>
              </w:rPr>
              <w:t>Класс 5</w:t>
            </w:r>
          </w:p>
        </w:tc>
      </w:tr>
    </w:tbl>
    <w:p w:rsidR="00DC6B46" w:rsidRPr="00DA4321" w:rsidRDefault="00DC6B46" w:rsidP="00DC6B46">
      <w:pPr>
        <w:tabs>
          <w:tab w:val="left" w:pos="0"/>
          <w:tab w:val="left" w:pos="567"/>
        </w:tabs>
        <w:spacing w:after="0" w:line="240" w:lineRule="auto"/>
        <w:ind w:firstLine="709"/>
        <w:jc w:val="both"/>
        <w:rPr>
          <w:rFonts w:ascii="Times New Roman" w:eastAsia="Times New Roman" w:hAnsi="Times New Roman" w:cs="Times New Roman"/>
          <w:bCs/>
          <w:sz w:val="24"/>
          <w:szCs w:val="24"/>
          <w:lang w:eastAsia="ru-RU"/>
        </w:rPr>
      </w:pPr>
      <w:r w:rsidRPr="00DA4321">
        <w:rPr>
          <w:rFonts w:ascii="Times New Roman" w:eastAsia="Times New Roman" w:hAnsi="Times New Roman" w:cs="Times New Roman"/>
          <w:b/>
          <w:bCs/>
          <w:sz w:val="24"/>
          <w:szCs w:val="24"/>
          <w:lang w:eastAsia="ru-RU"/>
        </w:rPr>
        <w:t xml:space="preserve">Иные условия: </w:t>
      </w:r>
      <w:r w:rsidRPr="00DA4321">
        <w:rPr>
          <w:rFonts w:ascii="Times New Roman" w:eastAsia="Times New Roman" w:hAnsi="Times New Roman" w:cs="Times New Roman"/>
          <w:snapToGrid w:val="0"/>
          <w:sz w:val="24"/>
          <w:szCs w:val="24"/>
          <w:lang w:eastAsia="ru-RU"/>
        </w:rPr>
        <w:tab/>
      </w:r>
    </w:p>
    <w:p w:rsidR="00DC6B46" w:rsidRPr="00DA4321" w:rsidRDefault="00DC6B46" w:rsidP="00DC6B46">
      <w:pPr>
        <w:tabs>
          <w:tab w:val="left" w:pos="426"/>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DA4321">
        <w:rPr>
          <w:rFonts w:ascii="Times New Roman" w:eastAsia="MS Mincho" w:hAnsi="Times New Roman" w:cs="Times New Roman"/>
          <w:sz w:val="24"/>
          <w:szCs w:val="24"/>
          <w:lang w:eastAsia="ru-RU"/>
        </w:rPr>
        <w:t xml:space="preserve">Товар отпускается на сумму аванса, перечисленную в соответствии с п. 5.4. проекта Договора, в пределах указанной в пункте 5.3. проекта Договора суммы денежных средств по цене, которая действует на конкретной ТО в момент выборки, но не более цены за литр Товара, </w:t>
      </w:r>
      <w:r w:rsidRPr="00DA4321">
        <w:rPr>
          <w:rFonts w:ascii="Times New Roman" w:eastAsia="Times New Roman" w:hAnsi="Times New Roman" w:cs="Times New Roman"/>
          <w:sz w:val="24"/>
          <w:szCs w:val="24"/>
          <w:lang w:eastAsia="ru-RU"/>
        </w:rPr>
        <w:t>установленной согласно заявки Участника закупки</w:t>
      </w:r>
      <w:r w:rsidRPr="00DA4321">
        <w:rPr>
          <w:rFonts w:ascii="Times New Roman" w:eastAsia="MS Mincho" w:hAnsi="Times New Roman" w:cs="Times New Roman"/>
          <w:sz w:val="24"/>
          <w:szCs w:val="24"/>
          <w:lang w:eastAsia="ru-RU"/>
        </w:rPr>
        <w:t>.</w:t>
      </w:r>
      <w:proofErr w:type="gramEnd"/>
      <w:r w:rsidRPr="00DA4321">
        <w:rPr>
          <w:rFonts w:ascii="Times New Roman" w:eastAsia="MS Mincho" w:hAnsi="Times New Roman" w:cs="Times New Roman"/>
          <w:sz w:val="24"/>
          <w:szCs w:val="24"/>
          <w:lang w:eastAsia="ru-RU"/>
        </w:rPr>
        <w:t xml:space="preserve">  </w:t>
      </w:r>
      <w:r w:rsidRPr="00DA4321">
        <w:rPr>
          <w:rFonts w:ascii="Times New Roman" w:eastAsia="Times New Roman" w:hAnsi="Times New Roman" w:cs="Times New Roman"/>
          <w:snapToGrid w:val="0"/>
          <w:sz w:val="24"/>
          <w:szCs w:val="24"/>
          <w:lang w:eastAsia="ru-RU"/>
        </w:rPr>
        <w:t xml:space="preserve">Выборка </w:t>
      </w:r>
      <w:r w:rsidRPr="00DA4321">
        <w:rPr>
          <w:rFonts w:ascii="Times New Roman" w:eastAsia="Times New Roman" w:hAnsi="Times New Roman" w:cs="Times New Roman"/>
          <w:sz w:val="24"/>
          <w:szCs w:val="24"/>
          <w:lang w:eastAsia="ru-RU"/>
        </w:rPr>
        <w:t xml:space="preserve">Товара в течение срока действия Договора </w:t>
      </w:r>
      <w:r w:rsidRPr="00DA4321">
        <w:rPr>
          <w:rFonts w:ascii="Times New Roman" w:eastAsia="Times New Roman" w:hAnsi="Times New Roman" w:cs="Times New Roman"/>
          <w:snapToGrid w:val="0"/>
          <w:sz w:val="24"/>
          <w:szCs w:val="24"/>
          <w:lang w:eastAsia="ru-RU"/>
        </w:rPr>
        <w:t>на меньшую сумму не является нарушением Договора.</w:t>
      </w:r>
      <w:r w:rsidRPr="00DA4321">
        <w:rPr>
          <w:rFonts w:ascii="Times New Roman" w:eastAsia="MS Mincho" w:hAnsi="Times New Roman" w:cs="Times New Roman"/>
          <w:sz w:val="24"/>
          <w:szCs w:val="24"/>
          <w:lang w:eastAsia="ru-RU"/>
        </w:rPr>
        <w:t xml:space="preserve">  </w:t>
      </w:r>
    </w:p>
    <w:p w:rsidR="00DC6B46" w:rsidRPr="00DA4321" w:rsidRDefault="00DC6B46" w:rsidP="00DC6B46">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lastRenderedPageBreak/>
        <w:t xml:space="preserve">Топливные карты выдаются на бесплатной основе в количестве – не более 150 </w:t>
      </w:r>
      <w:r w:rsidRPr="00DA4321">
        <w:rPr>
          <w:rFonts w:ascii="Times New Roman" w:eastAsia="Times New Roman" w:hAnsi="Times New Roman" w:cs="Times New Roman"/>
          <w:sz w:val="24"/>
          <w:szCs w:val="24"/>
          <w:lang w:eastAsia="ru-RU"/>
        </w:rPr>
        <w:t>штук</w:t>
      </w:r>
      <w:r w:rsidRPr="00DA4321">
        <w:rPr>
          <w:rFonts w:ascii="Times New Roman" w:eastAsia="Times New Roman" w:hAnsi="Times New Roman" w:cs="Times New Roman"/>
          <w:snapToGrid w:val="0"/>
          <w:sz w:val="24"/>
          <w:szCs w:val="24"/>
          <w:lang w:eastAsia="ar-SA"/>
        </w:rPr>
        <w:t xml:space="preserve"> на все время действия договора.</w:t>
      </w:r>
    </w:p>
    <w:p w:rsidR="00DC6B46" w:rsidRPr="00DA4321" w:rsidRDefault="00DC6B46" w:rsidP="00DC6B46">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DA4321">
        <w:rPr>
          <w:rFonts w:ascii="Times New Roman" w:eastAsia="Times New Roman" w:hAnsi="Times New Roman" w:cs="Times New Roman"/>
          <w:snapToGrid w:val="0"/>
          <w:sz w:val="24"/>
          <w:szCs w:val="24"/>
          <w:lang w:eastAsia="ar-SA"/>
        </w:rPr>
        <w:t>Обслуживание всех выбранных топливных карт – бесплатно.</w:t>
      </w:r>
    </w:p>
    <w:p w:rsidR="00DC6B46" w:rsidRDefault="00DC6B46" w:rsidP="00DC6B46">
      <w:pPr>
        <w:spacing w:after="0" w:line="240" w:lineRule="auto"/>
        <w:ind w:firstLine="708"/>
        <w:jc w:val="both"/>
        <w:rPr>
          <w:rFonts w:ascii="Times New Roman" w:eastAsia="Times New Roman" w:hAnsi="Times New Roman" w:cs="Times New Roman"/>
          <w:sz w:val="24"/>
          <w:szCs w:val="24"/>
          <w:lang w:eastAsia="ru-RU"/>
        </w:rPr>
      </w:pPr>
      <w:r w:rsidRPr="00DA4321">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255699" w:rsidRDefault="009453A2" w:rsidP="00DC6B46">
      <w:pPr>
        <w:spacing w:after="0" w:line="240" w:lineRule="auto"/>
        <w:ind w:firstLine="708"/>
        <w:jc w:val="both"/>
        <w:rPr>
          <w:rFonts w:ascii="Times New Roman" w:eastAsia="Times New Roman" w:hAnsi="Times New Roman" w:cs="Times New Roman"/>
          <w:sz w:val="24"/>
          <w:szCs w:val="24"/>
          <w:lang w:eastAsia="ru-RU"/>
        </w:rPr>
      </w:pPr>
      <w:r w:rsidRPr="00B35C85">
        <w:rPr>
          <w:rFonts w:ascii="Times New Roman" w:eastAsia="Times New Roman" w:hAnsi="Times New Roman" w:cs="Times New Roman"/>
          <w:sz w:val="24"/>
          <w:szCs w:val="24"/>
          <w:lang w:eastAsia="ru-RU"/>
        </w:rPr>
        <w:tab/>
      </w:r>
    </w:p>
    <w:p w:rsidR="00306C56"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FD4DD3">
        <w:rPr>
          <w:rFonts w:ascii="Times New Roman" w:eastAsia="Times New Roman" w:hAnsi="Times New Roman" w:cs="Times New Roman"/>
          <w:b/>
          <w:sz w:val="24"/>
          <w:szCs w:val="24"/>
          <w:lang w:eastAsia="ru-RU"/>
        </w:rPr>
        <w:t>5.</w:t>
      </w:r>
      <w:r w:rsidR="00DC6B46">
        <w:rPr>
          <w:rFonts w:ascii="Times New Roman" w:eastAsia="Times New Roman" w:hAnsi="Times New Roman" w:cs="Times New Roman"/>
          <w:b/>
          <w:sz w:val="24"/>
          <w:szCs w:val="24"/>
          <w:lang w:eastAsia="ru-RU"/>
        </w:rPr>
        <w:t>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w:t>
      </w:r>
      <w:r w:rsidR="00FD4DD3" w:rsidRPr="00FD4DD3">
        <w:rPr>
          <w:rFonts w:ascii="Times New Roman" w:hAnsi="Times New Roman" w:cs="Times New Roman"/>
          <w:sz w:val="24"/>
          <w:szCs w:val="24"/>
        </w:rPr>
        <w:t xml:space="preserve">Весь поставляемый Товар должен соответствовать требованиям, установленным Техническим регламентом Таможенного союза </w:t>
      </w:r>
      <w:proofErr w:type="gramStart"/>
      <w:r w:rsidR="00FD4DD3" w:rsidRPr="00FD4DD3">
        <w:rPr>
          <w:rFonts w:ascii="Times New Roman" w:hAnsi="Times New Roman" w:cs="Times New Roman"/>
          <w:sz w:val="24"/>
          <w:szCs w:val="24"/>
        </w:rPr>
        <w:t>ТР</w:t>
      </w:r>
      <w:proofErr w:type="gramEnd"/>
      <w:r w:rsidR="00FD4DD3" w:rsidRPr="00FD4DD3">
        <w:rPr>
          <w:rFonts w:ascii="Times New Roman" w:hAnsi="Times New Roman" w:cs="Times New Roman"/>
          <w:sz w:val="24"/>
          <w:szCs w:val="24"/>
        </w:rPr>
        <w:t xml:space="preserve"> ТС 013/2011 «О требованиях к автомобильному и авиационному бензину, дизельному и судовому топливу, топливу для реактивных д</w:t>
      </w:r>
      <w:r w:rsidR="00FD4DD3">
        <w:rPr>
          <w:rFonts w:ascii="Times New Roman" w:hAnsi="Times New Roman" w:cs="Times New Roman"/>
          <w:sz w:val="24"/>
          <w:szCs w:val="24"/>
        </w:rPr>
        <w:t>вигателей и мазуту»</w:t>
      </w:r>
      <w:r w:rsidR="00306C56" w:rsidRPr="00B35C85">
        <w:rPr>
          <w:rFonts w:ascii="Times New Roman" w:hAnsi="Times New Roman" w:cs="Times New Roman"/>
          <w:sz w:val="24"/>
          <w:szCs w:val="24"/>
        </w:rPr>
        <w:t>.</w:t>
      </w:r>
      <w:r w:rsidR="00306C56" w:rsidRPr="00B35C85">
        <w:rPr>
          <w:rFonts w:ascii="Times New Roman" w:eastAsia="Times New Roman" w:hAnsi="Times New Roman" w:cs="Times New Roman"/>
          <w:sz w:val="24"/>
          <w:szCs w:val="24"/>
          <w:lang w:eastAsia="ru-RU"/>
        </w:rPr>
        <w:tab/>
      </w:r>
    </w:p>
    <w:p w:rsidR="00FD4DD3" w:rsidRPr="00FD4DD3" w:rsidRDefault="00FD4DD3"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306C56" w:rsidRPr="00955D72" w:rsidRDefault="00306C56" w:rsidP="00E276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732B26" w:rsidRDefault="00732B2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732B26" w:rsidRDefault="00732B2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071C0F" w:rsidRDefault="00071C0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B1053" w:rsidRDefault="004B105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732B26">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68" w:name="_Toc535576923"/>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68"/>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69" w:name="_Приложение_№_1_1"/>
            <w:bookmarkEnd w:id="169"/>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r w:rsidR="007041A2">
        <w:rPr>
          <w:rFonts w:ascii="Times New Roman" w:eastAsia="Times New Roman" w:hAnsi="Times New Roman" w:cs="Times New Roman"/>
          <w:b/>
          <w:sz w:val="24"/>
          <w:szCs w:val="24"/>
          <w:lang w:eastAsia="ar-SA"/>
        </w:rPr>
        <w:t>(</w:t>
      </w:r>
      <w:r w:rsidR="007041A2" w:rsidRPr="00AD3287">
        <w:rPr>
          <w:rFonts w:ascii="Times New Roman" w:eastAsia="Times New Roman" w:hAnsi="Times New Roman"/>
          <w:b/>
          <w:sz w:val="24"/>
          <w:szCs w:val="24"/>
          <w:lang w:eastAsia="ar-SA"/>
        </w:rPr>
        <w:t xml:space="preserve">Лот № ______ </w:t>
      </w:r>
      <w:r w:rsidR="007041A2" w:rsidRPr="00AD3287">
        <w:rPr>
          <w:rFonts w:ascii="Times New Roman" w:eastAsia="Times New Roman" w:hAnsi="Times New Roman"/>
          <w:b/>
          <w:i/>
          <w:sz w:val="16"/>
          <w:szCs w:val="16"/>
          <w:lang w:eastAsia="ar-SA"/>
        </w:rPr>
        <w:t>(указать номер Лота)</w:t>
      </w:r>
      <w:r w:rsidR="007041A2" w:rsidRPr="00AD3287">
        <w:rPr>
          <w:rFonts w:ascii="Times New Roman" w:eastAsia="Times New Roman" w:hAnsi="Times New Roman"/>
          <w:b/>
          <w:sz w:val="24"/>
          <w:szCs w:val="16"/>
          <w:lang w:eastAsia="ar-SA"/>
        </w:rPr>
        <w:t>)</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5"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EA2730" w:rsidRPr="005A3875">
        <w:rPr>
          <w:rFonts w:ascii="Times New Roman" w:eastAsia="Times New Roman" w:hAnsi="Times New Roman"/>
          <w:b/>
          <w:sz w:val="24"/>
          <w:szCs w:val="24"/>
          <w:lang w:eastAsia="ar-SA"/>
        </w:rPr>
        <w:t>на Лот №</w:t>
      </w:r>
      <w:r w:rsidR="00EA2730" w:rsidRPr="005A3875">
        <w:rPr>
          <w:rFonts w:ascii="Times New Roman" w:eastAsia="Times New Roman" w:hAnsi="Times New Roman"/>
          <w:sz w:val="24"/>
          <w:szCs w:val="24"/>
          <w:lang w:eastAsia="ar-SA"/>
        </w:rPr>
        <w:t xml:space="preserve"> ______ </w:t>
      </w:r>
      <w:r w:rsidR="00EA2730" w:rsidRPr="005A3875">
        <w:rPr>
          <w:rFonts w:ascii="Times New Roman" w:eastAsia="Times New Roman" w:hAnsi="Times New Roman"/>
          <w:sz w:val="16"/>
          <w:szCs w:val="16"/>
          <w:lang w:eastAsia="ar-SA"/>
        </w:rPr>
        <w:t>(указать номер Лота)</w:t>
      </w:r>
      <w:r w:rsidR="007E0274">
        <w:rPr>
          <w:rFonts w:ascii="Times New Roman" w:eastAsia="Times New Roman" w:hAnsi="Times New Roman" w:cs="Times New Roman"/>
          <w:sz w:val="24"/>
          <w:szCs w:val="24"/>
          <w:lang w:eastAsia="ar-SA"/>
        </w:rPr>
        <w:t xml:space="preserve">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roofErr w:type="gramEnd"/>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Ind w:w="108" w:type="dxa"/>
        <w:tblLayout w:type="fixed"/>
        <w:tblLook w:val="04A0" w:firstRow="1" w:lastRow="0" w:firstColumn="1" w:lastColumn="0" w:noHBand="0" w:noVBand="1"/>
      </w:tblPr>
      <w:tblGrid>
        <w:gridCol w:w="5184"/>
        <w:gridCol w:w="5184"/>
      </w:tblGrid>
      <w:tr w:rsidR="001D73F2" w:rsidTr="001D73F2">
        <w:trPr>
          <w:cantSplit/>
        </w:trPr>
        <w:tc>
          <w:tcPr>
            <w:tcW w:w="5184" w:type="dxa"/>
            <w:hideMark/>
          </w:tcPr>
          <w:p w:rsidR="001D73F2" w:rsidRDefault="001D73F2">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Стоимость заявки без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(стоимость, рублей, без НДС)</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Кроме того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(НДС по стоимости, рублей)</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Итоговая стоимость заявки с НДС, руб.</w:t>
            </w:r>
          </w:p>
        </w:tc>
        <w:tc>
          <w:tcPr>
            <w:tcW w:w="5184" w:type="dxa"/>
            <w:hideMark/>
          </w:tcPr>
          <w:p w:rsidR="001D73F2" w:rsidRDefault="001D73F2">
            <w:pPr>
              <w:suppressAutoHyphens/>
              <w:spacing w:after="0" w:line="240" w:lineRule="auto"/>
              <w:rPr>
                <w:rFonts w:ascii="Times New Roman" w:eastAsia="Times New Roman" w:hAnsi="Times New Roman"/>
                <w:b/>
                <w:bCs/>
                <w:sz w:val="24"/>
                <w:szCs w:val="24"/>
                <w:vertAlign w:val="superscript"/>
                <w:lang w:eastAsia="ar-SA"/>
              </w:rPr>
            </w:pPr>
            <w:r>
              <w:rPr>
                <w:rFonts w:ascii="Times New Roman" w:eastAsia="Times New Roman" w:hAnsi="Times New Roman"/>
                <w:b/>
                <w:bCs/>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616728">
        <w:rPr>
          <w:rFonts w:ascii="Times New Roman" w:eastAsia="Times New Roman" w:hAnsi="Times New Roman" w:cs="Times New Roman"/>
          <w:sz w:val="24"/>
          <w:szCs w:val="24"/>
          <w:lang w:eastAsia="ar-SA"/>
        </w:rPr>
        <w:t>п</w:t>
      </w:r>
      <w:r w:rsidR="0045320B">
        <w:rPr>
          <w:rFonts w:ascii="Times New Roman" w:eastAsia="Times New Roman" w:hAnsi="Times New Roman" w:cs="Times New Roman"/>
          <w:sz w:val="24"/>
          <w:szCs w:val="24"/>
          <w:lang w:eastAsia="ar-SA"/>
        </w:rPr>
        <w:t>исьмо</w:t>
      </w:r>
      <w:r w:rsidRPr="003A2F0D">
        <w:rPr>
          <w:rFonts w:ascii="Times New Roman" w:eastAsia="Times New Roman" w:hAnsi="Times New Roman" w:cs="Times New Roman"/>
          <w:sz w:val="24"/>
          <w:szCs w:val="24"/>
          <w:lang w:eastAsia="ar-SA"/>
        </w:rPr>
        <w:t xml:space="preserve"> </w:t>
      </w:r>
      <w:r w:rsidR="00593F0F">
        <w:rPr>
          <w:rFonts w:ascii="Times New Roman" w:eastAsia="Times New Roman" w:hAnsi="Times New Roman" w:cs="Times New Roman"/>
          <w:sz w:val="24"/>
          <w:szCs w:val="24"/>
          <w:lang w:eastAsia="ar-SA"/>
        </w:rPr>
        <w:t xml:space="preserve">о подаче оферты </w:t>
      </w:r>
      <w:r w:rsidRPr="003A2F0D">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42751">
        <w:rPr>
          <w:rFonts w:ascii="Times New Roman" w:eastAsia="Times New Roman" w:hAnsi="Times New Roman" w:cs="Times New Roman"/>
          <w:sz w:val="24"/>
          <w:szCs w:val="24"/>
          <w:lang w:eastAsia="ar-SA"/>
        </w:rPr>
        <w:t>л</w:t>
      </w:r>
      <w:proofErr w:type="gramEnd"/>
      <w:r w:rsidRPr="00F42751">
        <w:rPr>
          <w:rFonts w:ascii="Times New Roman" w:eastAsia="Times New Roman" w:hAnsi="Times New Roman" w:cs="Times New Roman"/>
          <w:sz w:val="24"/>
          <w:szCs w:val="24"/>
          <w:lang w:eastAsia="ar-SA"/>
        </w:rPr>
        <w:t>.;</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70"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xml:space="preserve">– на ____ </w:t>
      </w:r>
      <w:proofErr w:type="gramStart"/>
      <w:r w:rsidR="003A2F0D" w:rsidRPr="003A2F0D">
        <w:rPr>
          <w:rFonts w:ascii="Times New Roman" w:eastAsia="Times New Roman" w:hAnsi="Times New Roman" w:cs="Times New Roman"/>
          <w:sz w:val="24"/>
          <w:szCs w:val="24"/>
          <w:lang w:eastAsia="ar-SA"/>
        </w:rPr>
        <w:t>л</w:t>
      </w:r>
      <w:proofErr w:type="gramEnd"/>
      <w:r w:rsidR="003A2F0D" w:rsidRPr="003A2F0D">
        <w:rPr>
          <w:rFonts w:ascii="Times New Roman" w:eastAsia="Times New Roman" w:hAnsi="Times New Roman" w:cs="Times New Roman"/>
          <w:sz w:val="24"/>
          <w:szCs w:val="24"/>
          <w:lang w:eastAsia="ar-SA"/>
        </w:rPr>
        <w:t>.;</w:t>
      </w:r>
      <w:bookmarkEnd w:id="170"/>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71" w:name="_Ref214869451"/>
      <w:r w:rsidRPr="003A2F0D">
        <w:rPr>
          <w:rFonts w:ascii="Times New Roman" w:eastAsia="Times New Roman" w:hAnsi="Times New Roman" w:cs="Times New Roman"/>
          <w:sz w:val="24"/>
          <w:szCs w:val="24"/>
          <w:lang w:eastAsia="ar-SA"/>
        </w:rPr>
        <w:t xml:space="preserve">Анкета </w:t>
      </w:r>
      <w:r w:rsidR="00593F0F">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 xml:space="preserve">частника </w:t>
      </w:r>
      <w:r w:rsidR="00C77D0D">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 xml:space="preserve">(форма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xml:space="preserve">– на ____ </w:t>
      </w:r>
      <w:proofErr w:type="gramStart"/>
      <w:r w:rsidR="00296CC8" w:rsidRPr="003A2F0D">
        <w:rPr>
          <w:rFonts w:ascii="Times New Roman" w:eastAsia="Times New Roman" w:hAnsi="Times New Roman" w:cs="Times New Roman"/>
          <w:sz w:val="24"/>
          <w:szCs w:val="24"/>
          <w:lang w:eastAsia="ar-SA"/>
        </w:rPr>
        <w:t>л</w:t>
      </w:r>
      <w:proofErr w:type="gramEnd"/>
      <w:r w:rsidR="00296CC8" w:rsidRPr="003A2F0D">
        <w:rPr>
          <w:rFonts w:ascii="Times New Roman" w:eastAsia="Times New Roman" w:hAnsi="Times New Roman" w:cs="Times New Roman"/>
          <w:sz w:val="24"/>
          <w:szCs w:val="24"/>
          <w:lang w:eastAsia="ar-SA"/>
        </w:rPr>
        <w:t>.;</w:t>
      </w:r>
    </w:p>
    <w:p w:rsidR="00A24EF6" w:rsidRPr="00866110"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866110">
        <w:rPr>
          <w:rFonts w:ascii="Times New Roman" w:hAnsi="Times New Roman"/>
          <w:sz w:val="24"/>
          <w:szCs w:val="24"/>
        </w:rPr>
        <w:t>Справка о материально-технических ресурсах (форма 5)</w:t>
      </w:r>
      <w:r w:rsidR="00606E42" w:rsidRPr="00866110">
        <w:t xml:space="preserve"> </w:t>
      </w:r>
      <w:r w:rsidRPr="00866110">
        <w:rPr>
          <w:rFonts w:ascii="Times New Roman" w:hAnsi="Times New Roman"/>
          <w:sz w:val="24"/>
          <w:szCs w:val="24"/>
        </w:rPr>
        <w:t xml:space="preserve">– на ____ </w:t>
      </w:r>
      <w:proofErr w:type="gramStart"/>
      <w:r w:rsidRPr="00866110">
        <w:rPr>
          <w:rFonts w:ascii="Times New Roman" w:hAnsi="Times New Roman"/>
          <w:sz w:val="24"/>
          <w:szCs w:val="24"/>
        </w:rPr>
        <w:t>л</w:t>
      </w:r>
      <w:proofErr w:type="gramEnd"/>
      <w:r w:rsidRPr="00866110">
        <w:rPr>
          <w:rFonts w:ascii="Times New Roman" w:hAnsi="Times New Roman"/>
          <w:sz w:val="24"/>
          <w:szCs w:val="24"/>
        </w:rPr>
        <w:t>.;</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72" w:name="_Ref55336334"/>
      <w:bookmarkStart w:id="173" w:name="_Ref55335818"/>
      <w:bookmarkEnd w:id="171"/>
      <w:r w:rsidRPr="00866110">
        <w:rPr>
          <w:rFonts w:ascii="Times New Roman" w:eastAsia="Times New Roman" w:hAnsi="Times New Roman" w:cs="Times New Roman"/>
          <w:sz w:val="24"/>
          <w:szCs w:val="24"/>
          <w:lang w:eastAsia="ar-SA"/>
        </w:rPr>
        <w:t>Прочие документы (перечислить</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w:t>
      </w:r>
      <w:r w:rsidR="005A0478">
        <w:rPr>
          <w:rFonts w:ascii="Times New Roman" w:eastAsia="Times New Roman" w:hAnsi="Times New Roman" w:cs="Times New Roman"/>
          <w:sz w:val="24"/>
          <w:szCs w:val="24"/>
          <w:vertAlign w:val="superscript"/>
          <w:lang w:eastAsia="ar-SA"/>
        </w:rPr>
        <w:t xml:space="preserve"> (при наличии)</w:t>
      </w:r>
      <w:r w:rsidRPr="003A2F0D">
        <w:rPr>
          <w:rFonts w:ascii="Times New Roman" w:eastAsia="Times New Roman" w:hAnsi="Times New Roman" w:cs="Times New Roman"/>
          <w:sz w:val="24"/>
          <w:szCs w:val="24"/>
          <w:vertAlign w:val="superscript"/>
          <w:lang w:eastAsia="ar-SA"/>
        </w:rPr>
        <w:t xml:space="preserve">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72"/>
    <w:bookmarkEnd w:id="173"/>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lastRenderedPageBreak/>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указать стоимость поставки Продукции цифрами и словами, в рублях.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DA2C63" w:rsidRPr="005A3875">
        <w:rPr>
          <w:rFonts w:ascii="Times New Roman" w:eastAsia="Times New Roman" w:hAnsi="Times New Roman"/>
          <w:sz w:val="20"/>
          <w:szCs w:val="20"/>
          <w:lang w:eastAsia="ar-SA"/>
        </w:rPr>
        <w:t>(по каждому лоту)</w:t>
      </w:r>
      <w:r w:rsidR="00DA2C63">
        <w:rPr>
          <w:rFonts w:ascii="Times New Roman" w:eastAsia="Times New Roman" w:hAnsi="Times New Roman"/>
          <w:sz w:val="20"/>
          <w:szCs w:val="20"/>
          <w:lang w:eastAsia="ar-SA"/>
        </w:rPr>
        <w:t xml:space="preserve">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593F0F">
        <w:rPr>
          <w:rFonts w:ascii="Times New Roman" w:eastAsia="Times New Roman" w:hAnsi="Times New Roman" w:cs="Times New Roman"/>
          <w:sz w:val="20"/>
          <w:szCs w:val="20"/>
          <w:lang w:eastAsia="ar-SA"/>
        </w:rPr>
        <w:t xml:space="preserve"> (при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B1053" w:rsidRDefault="004B1053"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5B021E" w:rsidRDefault="005B021E" w:rsidP="003A2F0D">
      <w:pPr>
        <w:rPr>
          <w:rFonts w:ascii="Calibri" w:eastAsia="Calibri" w:hAnsi="Calibri" w:cs="Times New Roman"/>
          <w:lang w:eastAsia="ar-SA"/>
        </w:rPr>
      </w:pPr>
    </w:p>
    <w:p w:rsidR="005B021E" w:rsidRDefault="005B021E"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74" w:name="_Toc370824159"/>
      <w:bookmarkStart w:id="175" w:name="_Toc411497392"/>
      <w:bookmarkStart w:id="176" w:name="_Toc535576924"/>
      <w:bookmarkStart w:id="177" w:name="_Toc366762388"/>
      <w:bookmarkStart w:id="178" w:name="_Toc368061897"/>
      <w:bookmarkStart w:id="17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80" w:name="_Ref214868178"/>
      <w:bookmarkEnd w:id="174"/>
      <w:bookmarkEnd w:id="175"/>
      <w:bookmarkEnd w:id="17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8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77"/>
      <w:bookmarkEnd w:id="178"/>
      <w:bookmarkEnd w:id="179"/>
      <w:bookmarkEnd w:id="180"/>
      <w:bookmarkEnd w:id="18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CA38C7">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r w:rsidR="00672E11" w:rsidRPr="00C9626A">
        <w:rPr>
          <w:rFonts w:ascii="Times New Roman" w:eastAsia="Times New Roman" w:hAnsi="Times New Roman"/>
          <w:b/>
          <w:sz w:val="24"/>
          <w:szCs w:val="24"/>
          <w:lang w:eastAsia="ar-SA"/>
        </w:rPr>
        <w:t xml:space="preserve">(Лот № ______ </w:t>
      </w:r>
      <w:r w:rsidR="00672E11" w:rsidRPr="00C9626A">
        <w:rPr>
          <w:rFonts w:ascii="Times New Roman" w:eastAsia="Times New Roman" w:hAnsi="Times New Roman"/>
          <w:b/>
          <w:i/>
          <w:sz w:val="16"/>
          <w:szCs w:val="16"/>
          <w:lang w:eastAsia="ar-SA"/>
        </w:rPr>
        <w:t>(указать номер Лота)</w:t>
      </w:r>
      <w:r w:rsidR="00672E11" w:rsidRPr="00C9626A">
        <w:rPr>
          <w:rFonts w:ascii="Times New Roman" w:eastAsia="Times New Roman" w:hAnsi="Times New Roman"/>
          <w:b/>
          <w:sz w:val="24"/>
          <w:szCs w:val="16"/>
          <w:lang w:eastAsia="ar-SA"/>
        </w:rPr>
        <w:t>)</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C55C6E" w:rsidRPr="00A3665F" w:rsidRDefault="00C55C6E" w:rsidP="00C55C6E">
      <w:pPr>
        <w:keepNext/>
        <w:tabs>
          <w:tab w:val="left" w:pos="284"/>
        </w:tabs>
        <w:suppressAutoHyphens/>
        <w:spacing w:after="0" w:line="240" w:lineRule="auto"/>
        <w:jc w:val="both"/>
        <w:rPr>
          <w:rFonts w:ascii="Times New Roman" w:eastAsia="Times New Roman" w:hAnsi="Times New Roman"/>
          <w:b/>
          <w:sz w:val="24"/>
          <w:szCs w:val="24"/>
          <w:lang w:eastAsia="ar-SA"/>
        </w:rPr>
      </w:pPr>
      <w:r w:rsidRPr="00A3665F">
        <w:rPr>
          <w:rFonts w:ascii="Times New Roman" w:eastAsia="Times New Roman" w:hAnsi="Times New Roman"/>
          <w:b/>
          <w:sz w:val="24"/>
          <w:szCs w:val="24"/>
          <w:lang w:eastAsia="ar-SA"/>
        </w:rPr>
        <w:t>Таблица. Расчет стоимости поставляемого Товара</w:t>
      </w:r>
    </w:p>
    <w:tbl>
      <w:tblPr>
        <w:tblW w:w="10449" w:type="dxa"/>
        <w:tblInd w:w="-176" w:type="dxa"/>
        <w:tblLayout w:type="fixed"/>
        <w:tblLook w:val="0000" w:firstRow="0" w:lastRow="0" w:firstColumn="0" w:lastColumn="0" w:noHBand="0" w:noVBand="0"/>
      </w:tblPr>
      <w:tblGrid>
        <w:gridCol w:w="430"/>
        <w:gridCol w:w="2147"/>
        <w:gridCol w:w="2290"/>
        <w:gridCol w:w="859"/>
        <w:gridCol w:w="572"/>
        <w:gridCol w:w="2003"/>
        <w:gridCol w:w="2148"/>
      </w:tblGrid>
      <w:tr w:rsidR="00C55C6E" w:rsidRPr="00A3665F" w:rsidTr="00B5164B">
        <w:trPr>
          <w:trHeight w:val="2312"/>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A3665F">
              <w:rPr>
                <w:rFonts w:ascii="Times New Roman" w:eastAsia="Times New Roman" w:hAnsi="Times New Roman"/>
                <w:lang w:eastAsia="ar-SA"/>
              </w:rPr>
              <w:t xml:space="preserve">№ </w:t>
            </w:r>
            <w:proofErr w:type="gramStart"/>
            <w:r w:rsidRPr="00A3665F">
              <w:rPr>
                <w:rFonts w:ascii="Times New Roman" w:eastAsia="Times New Roman" w:hAnsi="Times New Roman"/>
                <w:lang w:eastAsia="ar-SA"/>
              </w:rPr>
              <w:t>п</w:t>
            </w:r>
            <w:proofErr w:type="gramEnd"/>
            <w:r w:rsidRPr="00A3665F">
              <w:rPr>
                <w:rFonts w:ascii="Times New Roman" w:eastAsia="Times New Roman" w:hAnsi="Times New Roman"/>
                <w:lang w:eastAsia="ar-SA"/>
              </w:rPr>
              <w:t>/п</w:t>
            </w:r>
          </w:p>
        </w:tc>
        <w:tc>
          <w:tcPr>
            <w:tcW w:w="2147"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A3665F">
              <w:rPr>
                <w:rFonts w:ascii="Times New Roman" w:eastAsia="Times New Roman" w:hAnsi="Times New Roman"/>
                <w:lang w:eastAsia="ar-SA"/>
              </w:rPr>
              <w:t>Наименование Товара</w:t>
            </w: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A3665F" w:rsidRDefault="00C55C6E" w:rsidP="00B5164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Кол-во</w:t>
            </w:r>
          </w:p>
          <w:p w:rsidR="00C55C6E" w:rsidRPr="00A3665F" w:rsidRDefault="00C55C6E" w:rsidP="00B5164B">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A3665F">
              <w:rPr>
                <w:rFonts w:ascii="Times New Roman" w:eastAsia="Times New Roman" w:hAnsi="Times New Roman"/>
                <w:lang w:eastAsia="ar-SA"/>
              </w:rPr>
              <w:t>в ед. изм.</w:t>
            </w: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A3665F">
              <w:rPr>
                <w:rFonts w:ascii="Times New Roman" w:eastAsia="Times New Roman" w:hAnsi="Times New Roman"/>
                <w:lang w:eastAsia="ar-SA"/>
              </w:rPr>
              <w:t>Ед. изм.</w:t>
            </w: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CF74DE" w:rsidRDefault="00C55C6E" w:rsidP="00B5164B">
            <w:pPr>
              <w:spacing w:after="0" w:line="240" w:lineRule="auto"/>
              <w:jc w:val="center"/>
              <w:rPr>
                <w:rFonts w:ascii="Times New Roman" w:hAnsi="Times New Roman"/>
              </w:rPr>
            </w:pPr>
            <w:r w:rsidRPr="00CF74DE">
              <w:rPr>
                <w:rFonts w:ascii="Times New Roman" w:hAnsi="Times New Roman"/>
              </w:rPr>
              <w:t xml:space="preserve">Цена за единицу измерения, </w:t>
            </w:r>
            <w:proofErr w:type="spellStart"/>
            <w:r w:rsidRPr="00CF74DE">
              <w:rPr>
                <w:rFonts w:ascii="Times New Roman" w:hAnsi="Times New Roman"/>
              </w:rPr>
              <w:t>руб</w:t>
            </w:r>
            <w:proofErr w:type="gramStart"/>
            <w:r w:rsidRPr="00CF74DE">
              <w:rPr>
                <w:rFonts w:ascii="Times New Roman" w:hAnsi="Times New Roman"/>
              </w:rPr>
              <w:t>.к</w:t>
            </w:r>
            <w:proofErr w:type="gramEnd"/>
            <w:r w:rsidRPr="00CF74DE">
              <w:rPr>
                <w:rFonts w:ascii="Times New Roman" w:hAnsi="Times New Roman"/>
              </w:rPr>
              <w:t>оп</w:t>
            </w:r>
            <w:proofErr w:type="spellEnd"/>
            <w:r w:rsidRPr="00CF74DE">
              <w:rPr>
                <w:rFonts w:ascii="Times New Roman" w:hAnsi="Times New Roman"/>
              </w:rPr>
              <w:t>.,</w:t>
            </w:r>
          </w:p>
          <w:p w:rsidR="00C55C6E" w:rsidRPr="00CF74DE" w:rsidRDefault="00C55C6E" w:rsidP="00B5164B">
            <w:pPr>
              <w:spacing w:after="0" w:line="240" w:lineRule="auto"/>
              <w:jc w:val="center"/>
              <w:rPr>
                <w:rFonts w:ascii="Times New Roman" w:hAnsi="Times New Roman"/>
                <w:i/>
                <w:iCs/>
              </w:rPr>
            </w:pPr>
            <w:r w:rsidRPr="00CF74DE">
              <w:rPr>
                <w:rFonts w:ascii="Times New Roman" w:hAnsi="Times New Roman"/>
                <w:i/>
              </w:rPr>
              <w:t xml:space="preserve">в </w:t>
            </w:r>
            <w:proofErr w:type="spellStart"/>
            <w:r w:rsidRPr="00CF74DE">
              <w:rPr>
                <w:rFonts w:ascii="Times New Roman" w:hAnsi="Times New Roman"/>
                <w:i/>
              </w:rPr>
              <w:t>т.ч</w:t>
            </w:r>
            <w:proofErr w:type="spellEnd"/>
            <w:r w:rsidRPr="00CF74DE">
              <w:rPr>
                <w:rFonts w:ascii="Times New Roman" w:hAnsi="Times New Roman"/>
                <w:i/>
              </w:rPr>
              <w:t xml:space="preserve">. НДС </w:t>
            </w:r>
            <w:r w:rsidRPr="00CF74DE">
              <w:rPr>
                <w:rFonts w:ascii="Times New Roman" w:hAnsi="Times New Roman"/>
                <w:i/>
                <w:iCs/>
              </w:rPr>
              <w:t>(в случае, если организация не является плательщиком НДС, указывается – НДС не облагается)</w:t>
            </w: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CF74DE" w:rsidRDefault="00C55C6E" w:rsidP="00B5164B">
            <w:pPr>
              <w:spacing w:after="0" w:line="240" w:lineRule="auto"/>
              <w:jc w:val="center"/>
              <w:rPr>
                <w:rFonts w:ascii="Times New Roman" w:hAnsi="Times New Roman"/>
              </w:rPr>
            </w:pPr>
            <w:r w:rsidRPr="00CF74DE">
              <w:rPr>
                <w:rFonts w:ascii="Times New Roman" w:hAnsi="Times New Roman"/>
              </w:rPr>
              <w:t xml:space="preserve">Сумма, </w:t>
            </w:r>
            <w:proofErr w:type="spellStart"/>
            <w:r w:rsidRPr="00CF74DE">
              <w:rPr>
                <w:rFonts w:ascii="Times New Roman" w:hAnsi="Times New Roman"/>
              </w:rPr>
              <w:t>руб</w:t>
            </w:r>
            <w:proofErr w:type="gramStart"/>
            <w:r w:rsidRPr="00CF74DE">
              <w:rPr>
                <w:rFonts w:ascii="Times New Roman" w:hAnsi="Times New Roman"/>
              </w:rPr>
              <w:t>.к</w:t>
            </w:r>
            <w:proofErr w:type="gramEnd"/>
            <w:r w:rsidRPr="00CF74DE">
              <w:rPr>
                <w:rFonts w:ascii="Times New Roman" w:hAnsi="Times New Roman"/>
              </w:rPr>
              <w:t>оп</w:t>
            </w:r>
            <w:proofErr w:type="spellEnd"/>
            <w:r w:rsidRPr="00CF74DE">
              <w:rPr>
                <w:rFonts w:ascii="Times New Roman" w:hAnsi="Times New Roman"/>
              </w:rPr>
              <w:t>.,</w:t>
            </w:r>
          </w:p>
          <w:p w:rsidR="00C55C6E" w:rsidRPr="00CF74DE" w:rsidRDefault="00C55C6E" w:rsidP="00B5164B">
            <w:pPr>
              <w:spacing w:after="0" w:line="240" w:lineRule="auto"/>
              <w:jc w:val="center"/>
              <w:rPr>
                <w:rFonts w:ascii="Times New Roman" w:hAnsi="Times New Roman"/>
              </w:rPr>
            </w:pPr>
            <w:r w:rsidRPr="00CF74DE">
              <w:rPr>
                <w:rFonts w:ascii="Times New Roman" w:hAnsi="Times New Roman"/>
                <w:i/>
              </w:rPr>
              <w:t xml:space="preserve">в </w:t>
            </w:r>
            <w:proofErr w:type="spellStart"/>
            <w:r w:rsidRPr="00CF74DE">
              <w:rPr>
                <w:rFonts w:ascii="Times New Roman" w:hAnsi="Times New Roman"/>
                <w:i/>
              </w:rPr>
              <w:t>т.ч</w:t>
            </w:r>
            <w:proofErr w:type="spellEnd"/>
            <w:r w:rsidRPr="00CF74DE">
              <w:rPr>
                <w:rFonts w:ascii="Times New Roman" w:hAnsi="Times New Roman"/>
                <w:i/>
              </w:rPr>
              <w:t xml:space="preserve">. НДС </w:t>
            </w:r>
            <w:r w:rsidRPr="00CF74DE">
              <w:rPr>
                <w:rFonts w:ascii="Times New Roman" w:hAnsi="Times New Roman"/>
                <w:i/>
                <w:iCs/>
              </w:rPr>
              <w:t>(в случае, если организация не является плательщиком НДС, указывается - НДС не облагается)</w:t>
            </w:r>
          </w:p>
        </w:tc>
      </w:tr>
      <w:tr w:rsidR="00C55C6E" w:rsidRPr="00A3665F" w:rsidTr="00B5164B">
        <w:trPr>
          <w:trHeight w:val="880"/>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spacing w:after="0" w:line="240" w:lineRule="auto"/>
              <w:jc w:val="both"/>
              <w:rPr>
                <w:rFonts w:ascii="Times New Roman" w:eastAsia="Times New Roman" w:hAnsi="Times New Roman"/>
                <w:lang w:eastAsia="ar-SA"/>
              </w:rPr>
            </w:pPr>
            <w:r w:rsidRPr="00A3665F">
              <w:rPr>
                <w:rFonts w:ascii="Times New Roman" w:eastAsia="Times New Roman" w:hAnsi="Times New Roman"/>
                <w:lang w:eastAsia="ar-SA"/>
              </w:rPr>
              <w:t>1</w:t>
            </w:r>
          </w:p>
        </w:tc>
        <w:tc>
          <w:tcPr>
            <w:tcW w:w="2147" w:type="dxa"/>
            <w:tcBorders>
              <w:top w:val="single" w:sz="4" w:space="0" w:color="000000"/>
              <w:left w:val="single" w:sz="4" w:space="0" w:color="000000"/>
              <w:bottom w:val="single" w:sz="4" w:space="0" w:color="000000"/>
            </w:tcBorders>
            <w:shd w:val="clear" w:color="auto" w:fill="auto"/>
          </w:tcPr>
          <w:p w:rsidR="00C55C6E" w:rsidRPr="00620FA4" w:rsidRDefault="00C55C6E" w:rsidP="00B5164B">
            <w:pPr>
              <w:tabs>
                <w:tab w:val="left" w:pos="284"/>
                <w:tab w:val="left" w:pos="709"/>
              </w:tabs>
              <w:suppressAutoHyphens/>
              <w:spacing w:after="0" w:line="240" w:lineRule="auto"/>
              <w:jc w:val="center"/>
              <w:rPr>
                <w:rFonts w:ascii="Times New Roman" w:eastAsia="Times New Roman" w:hAnsi="Times New Roman"/>
                <w:bCs/>
                <w:color w:val="BFBFBF"/>
                <w:sz w:val="21"/>
                <w:szCs w:val="21"/>
                <w:lang w:eastAsia="ar-SA"/>
              </w:rPr>
            </w:pPr>
            <w:r w:rsidRPr="00620FA4">
              <w:rPr>
                <w:rFonts w:ascii="Times New Roman" w:hAnsi="Times New Roman"/>
                <w:bCs/>
                <w:i/>
                <w:color w:val="BFBFBF"/>
                <w:sz w:val="21"/>
                <w:szCs w:val="21"/>
              </w:rPr>
              <w:t>Указать конкретное наименование предлагаемого Товара</w:t>
            </w: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620FA4" w:rsidRDefault="00C55C6E" w:rsidP="00B5164B">
            <w:pPr>
              <w:tabs>
                <w:tab w:val="left" w:pos="284"/>
                <w:tab w:val="left" w:pos="709"/>
              </w:tabs>
              <w:suppressAutoHyphens/>
              <w:autoSpaceDE w:val="0"/>
              <w:autoSpaceDN w:val="0"/>
              <w:adjustRightInd w:val="0"/>
              <w:spacing w:after="0" w:line="240" w:lineRule="auto"/>
              <w:jc w:val="center"/>
              <w:rPr>
                <w:rFonts w:ascii="Times New Roman" w:hAnsi="Times New Roman"/>
                <w:color w:val="BFBFBF"/>
                <w:sz w:val="21"/>
                <w:szCs w:val="21"/>
                <w:lang w:eastAsia="ar-SA"/>
              </w:rPr>
            </w:pPr>
            <w:r w:rsidRPr="00620FA4">
              <w:rPr>
                <w:rFonts w:ascii="Times New Roman" w:eastAsia="Times New Roman" w:hAnsi="Times New Roman"/>
                <w:i/>
                <w:color w:val="BFBFBF"/>
                <w:sz w:val="21"/>
                <w:szCs w:val="21"/>
                <w:u w:val="single"/>
                <w:lang w:eastAsia="ar-SA"/>
              </w:rPr>
              <w:t>Указать 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B5164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B5164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C55C6E" w:rsidRPr="00A3665F" w:rsidTr="00B5164B">
        <w:trPr>
          <w:trHeight w:val="337"/>
        </w:trPr>
        <w:tc>
          <w:tcPr>
            <w:tcW w:w="430"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spacing w:after="0" w:line="240" w:lineRule="auto"/>
              <w:jc w:val="both"/>
              <w:rPr>
                <w:rFonts w:ascii="Times New Roman" w:eastAsia="Times New Roman" w:hAnsi="Times New Roman"/>
                <w:lang w:eastAsia="ar-SA"/>
              </w:rPr>
            </w:pPr>
            <w:r w:rsidRPr="00A3665F">
              <w:rPr>
                <w:rFonts w:ascii="Times New Roman" w:eastAsia="Times New Roman" w:hAnsi="Times New Roman"/>
                <w:lang w:eastAsia="ar-SA"/>
              </w:rPr>
              <w:t>…</w:t>
            </w:r>
          </w:p>
        </w:tc>
        <w:tc>
          <w:tcPr>
            <w:tcW w:w="2147" w:type="dxa"/>
            <w:tcBorders>
              <w:top w:val="single" w:sz="4" w:space="0" w:color="000000"/>
              <w:left w:val="single" w:sz="4" w:space="0" w:color="000000"/>
              <w:bottom w:val="single" w:sz="4" w:space="0" w:color="000000"/>
            </w:tcBorders>
            <w:shd w:val="clear" w:color="auto" w:fill="auto"/>
          </w:tcPr>
          <w:p w:rsidR="00C55C6E" w:rsidRPr="00A3665F" w:rsidRDefault="00C55C6E" w:rsidP="00B5164B">
            <w:pPr>
              <w:tabs>
                <w:tab w:val="left" w:pos="284"/>
                <w:tab w:val="left" w:pos="709"/>
              </w:tabs>
              <w:suppressAutoHyphens/>
              <w:spacing w:after="0"/>
              <w:jc w:val="center"/>
              <w:rPr>
                <w:rFonts w:ascii="Times New Roman" w:eastAsia="Times New Roman" w:hAnsi="Times New Roman"/>
                <w:bCs/>
                <w:lang w:eastAsia="ar-SA"/>
              </w:rPr>
            </w:pPr>
          </w:p>
        </w:tc>
        <w:tc>
          <w:tcPr>
            <w:tcW w:w="2290" w:type="dxa"/>
            <w:tcBorders>
              <w:top w:val="single" w:sz="4" w:space="0" w:color="000000"/>
              <w:left w:val="single" w:sz="4" w:space="0" w:color="000000"/>
              <w:bottom w:val="single" w:sz="4" w:space="0" w:color="000000"/>
              <w:right w:val="single" w:sz="4" w:space="0" w:color="000000"/>
            </w:tcBorders>
            <w:vAlign w:val="center"/>
          </w:tcPr>
          <w:p w:rsidR="00C55C6E" w:rsidRPr="00A3665F" w:rsidRDefault="00C55C6E" w:rsidP="00B5164B">
            <w:pPr>
              <w:tabs>
                <w:tab w:val="left" w:pos="284"/>
                <w:tab w:val="left" w:pos="709"/>
              </w:tabs>
              <w:suppressAutoHyphens/>
              <w:autoSpaceDE w:val="0"/>
              <w:autoSpaceDN w:val="0"/>
              <w:adjustRightInd w:val="0"/>
              <w:spacing w:after="0" w:line="240" w:lineRule="auto"/>
              <w:jc w:val="center"/>
              <w:rPr>
                <w:rFonts w:ascii="Times New Roman" w:eastAsia="Times New Roman" w:hAnsi="Times New Roman"/>
                <w:i/>
                <w:u w:val="single"/>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B5164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B5164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C55C6E" w:rsidRPr="00A3665F" w:rsidTr="00B5164B">
        <w:trPr>
          <w:trHeight w:val="192"/>
        </w:trPr>
        <w:tc>
          <w:tcPr>
            <w:tcW w:w="2577" w:type="dxa"/>
            <w:gridSpan w:val="2"/>
            <w:tcBorders>
              <w:top w:val="single" w:sz="4" w:space="0" w:color="000000"/>
              <w:left w:val="single" w:sz="4" w:space="0" w:color="000000"/>
              <w:bottom w:val="single" w:sz="4" w:space="0" w:color="000000"/>
            </w:tcBorders>
            <w:shd w:val="clear" w:color="auto" w:fill="auto"/>
          </w:tcPr>
          <w:p w:rsidR="00C55C6E" w:rsidRPr="00A3665F" w:rsidRDefault="00C55C6E" w:rsidP="00B5164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A3665F">
              <w:rPr>
                <w:rFonts w:ascii="Times New Roman" w:eastAsia="Times New Roman" w:hAnsi="Times New Roman"/>
                <w:b/>
                <w:lang w:eastAsia="ar-SA"/>
              </w:rPr>
              <w:t>Итого</w:t>
            </w:r>
          </w:p>
        </w:tc>
        <w:tc>
          <w:tcPr>
            <w:tcW w:w="2290" w:type="dxa"/>
            <w:tcBorders>
              <w:top w:val="single" w:sz="4" w:space="0" w:color="000000"/>
              <w:left w:val="single" w:sz="4" w:space="0" w:color="000000"/>
              <w:bottom w:val="single" w:sz="4" w:space="0" w:color="000000"/>
              <w:right w:val="single" w:sz="4" w:space="0" w:color="000000"/>
            </w:tcBorders>
          </w:tcPr>
          <w:p w:rsidR="00C55C6E" w:rsidRPr="00A3665F" w:rsidRDefault="00C55C6E" w:rsidP="00B5164B">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rsidR="00C55C6E" w:rsidRPr="00A3665F" w:rsidRDefault="00C55C6E" w:rsidP="00B5164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vAlign w:val="center"/>
          </w:tcPr>
          <w:p w:rsidR="00C55C6E" w:rsidRPr="00A3665F" w:rsidRDefault="00C55C6E" w:rsidP="00B5164B">
            <w:pPr>
              <w:tabs>
                <w:tab w:val="left" w:pos="284"/>
                <w:tab w:val="left" w:pos="709"/>
              </w:tabs>
              <w:suppressAutoHyphens/>
              <w:spacing w:after="0" w:line="240" w:lineRule="auto"/>
              <w:jc w:val="center"/>
              <w:rPr>
                <w:rFonts w:ascii="Times New Roman" w:eastAsia="Times New Roman" w:hAnsi="Times New Roman"/>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B5164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C55C6E" w:rsidRPr="00A3665F" w:rsidTr="00B5164B">
        <w:trPr>
          <w:trHeight w:val="343"/>
        </w:trPr>
        <w:tc>
          <w:tcPr>
            <w:tcW w:w="4867" w:type="dxa"/>
            <w:gridSpan w:val="3"/>
            <w:tcBorders>
              <w:top w:val="single" w:sz="4" w:space="0" w:color="000000"/>
              <w:left w:val="single" w:sz="4" w:space="0" w:color="000000"/>
              <w:bottom w:val="single" w:sz="4" w:space="0" w:color="000000"/>
              <w:right w:val="single" w:sz="4" w:space="0" w:color="000000"/>
            </w:tcBorders>
            <w:shd w:val="clear" w:color="auto" w:fill="auto"/>
          </w:tcPr>
          <w:p w:rsidR="00C55C6E" w:rsidRPr="00A3665F" w:rsidRDefault="00C55C6E" w:rsidP="00B5164B">
            <w:pPr>
              <w:tabs>
                <w:tab w:val="left" w:pos="284"/>
                <w:tab w:val="left" w:pos="709"/>
              </w:tabs>
              <w:suppressAutoHyphens/>
              <w:spacing w:before="40" w:after="40" w:line="240" w:lineRule="auto"/>
              <w:jc w:val="both"/>
              <w:rPr>
                <w:rFonts w:ascii="Times New Roman" w:eastAsia="Times New Roman" w:hAnsi="Times New Roman"/>
                <w:b/>
                <w:lang w:eastAsia="ar-SA"/>
              </w:rPr>
            </w:pPr>
            <w:r w:rsidRPr="00A3665F">
              <w:rPr>
                <w:rFonts w:ascii="Times New Roman" w:hAnsi="Times New Roman"/>
                <w:b/>
                <w:sz w:val="24"/>
                <w:szCs w:val="24"/>
              </w:rPr>
              <w:t xml:space="preserve">В том </w:t>
            </w:r>
            <w:r w:rsidRPr="00CF74DE">
              <w:rPr>
                <w:rFonts w:ascii="Times New Roman" w:hAnsi="Times New Roman"/>
                <w:b/>
                <w:sz w:val="24"/>
                <w:szCs w:val="24"/>
              </w:rPr>
              <w:t xml:space="preserve">числе НДС </w:t>
            </w:r>
            <w:r w:rsidRPr="00CF74DE">
              <w:rPr>
                <w:rFonts w:ascii="Times New Roman" w:hAnsi="Times New Roman"/>
                <w:sz w:val="20"/>
                <w:szCs w:val="20"/>
              </w:rPr>
              <w:t xml:space="preserve"> </w:t>
            </w:r>
            <w:r w:rsidRPr="00CF74DE">
              <w:rPr>
                <w:rFonts w:ascii="Times New Roman" w:hAnsi="Times New Roman"/>
                <w:i/>
                <w:sz w:val="20"/>
                <w:szCs w:val="20"/>
              </w:rPr>
              <w:t>(</w:t>
            </w:r>
            <w:r w:rsidRPr="00A3665F">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9" w:type="dxa"/>
            <w:tcBorders>
              <w:top w:val="single" w:sz="4" w:space="0" w:color="000000"/>
              <w:left w:val="single" w:sz="4" w:space="0" w:color="000000"/>
              <w:bottom w:val="single" w:sz="4" w:space="0" w:color="000000"/>
            </w:tcBorders>
            <w:shd w:val="clear" w:color="auto" w:fill="auto"/>
          </w:tcPr>
          <w:p w:rsidR="00C55C6E" w:rsidRPr="00A3665F" w:rsidRDefault="00C55C6E" w:rsidP="00B5164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72" w:type="dxa"/>
            <w:tcBorders>
              <w:top w:val="single" w:sz="4" w:space="0" w:color="000000"/>
              <w:left w:val="single" w:sz="4" w:space="0" w:color="000000"/>
              <w:bottom w:val="single" w:sz="4" w:space="0" w:color="000000"/>
            </w:tcBorders>
            <w:shd w:val="clear" w:color="auto" w:fill="auto"/>
          </w:tcPr>
          <w:p w:rsidR="00C55C6E" w:rsidRPr="00A3665F" w:rsidRDefault="00C55C6E" w:rsidP="00B5164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003"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B5164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rsidR="00C55C6E" w:rsidRPr="00A3665F" w:rsidRDefault="00C55C6E" w:rsidP="00B5164B">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290A93" w:rsidRPr="00EC2E91" w:rsidRDefault="00290A93" w:rsidP="00290A93">
      <w:pPr>
        <w:tabs>
          <w:tab w:val="left" w:pos="425"/>
        </w:tabs>
        <w:suppressAutoHyphens/>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Топливные карты выдаются на бесплатной основе на все время действия договора поставки в количестве, указанном в разделе 5 Документации «Техническое задание»;</w:t>
      </w:r>
    </w:p>
    <w:p w:rsidR="00290A93" w:rsidRPr="00EC2E91" w:rsidRDefault="00290A93" w:rsidP="00290A93">
      <w:pPr>
        <w:tabs>
          <w:tab w:val="left" w:pos="425"/>
        </w:tabs>
        <w:suppressAutoHyphens/>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Обслуживание всех выбранных топливных карт – бесплатно.</w:t>
      </w:r>
    </w:p>
    <w:p w:rsidR="00290A93" w:rsidRDefault="00290A93" w:rsidP="00290A93">
      <w:pPr>
        <w:suppressAutoHyphens/>
        <w:spacing w:after="0" w:line="240" w:lineRule="auto"/>
        <w:ind w:firstLine="709"/>
        <w:jc w:val="both"/>
        <w:rPr>
          <w:rFonts w:ascii="Times New Roman" w:eastAsia="Times New Roman" w:hAnsi="Times New Roman"/>
          <w:snapToGrid w:val="0"/>
          <w:sz w:val="24"/>
          <w:szCs w:val="24"/>
          <w:lang w:eastAsia="ru-RU"/>
        </w:rPr>
      </w:pPr>
      <w:r w:rsidRPr="00EC2E91">
        <w:rPr>
          <w:rFonts w:ascii="Times New Roman" w:eastAsia="Times New Roman" w:hAnsi="Times New Roman"/>
          <w:snapToGrid w:val="0"/>
          <w:sz w:val="24"/>
          <w:szCs w:val="24"/>
          <w:lang w:eastAsia="ru-RU"/>
        </w:rPr>
        <w:t>На отпускаемое топливо устанавливается скидка в размере _____% от розничной цены, действующей на ТО на момент отпуска топлива.</w:t>
      </w:r>
    </w:p>
    <w:p w:rsidR="001D0A71" w:rsidRPr="003A2F0D" w:rsidRDefault="001D0A71" w:rsidP="001D0A71">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1D0A71" w:rsidRPr="00F746D9" w:rsidRDefault="001D0A71" w:rsidP="001D0A71">
      <w:pPr>
        <w:suppressAutoHyphens/>
        <w:spacing w:after="0" w:line="240" w:lineRule="auto"/>
        <w:jc w:val="both"/>
        <w:rPr>
          <w:rFonts w:ascii="Times New Roman" w:eastAsia="Times New Roman" w:hAnsi="Times New Roman"/>
          <w:sz w:val="24"/>
          <w:szCs w:val="24"/>
          <w:vertAlign w:val="superscript"/>
          <w:lang w:eastAsia="ar-SA"/>
        </w:rPr>
      </w:pPr>
      <w:r w:rsidRPr="00F746D9">
        <w:rPr>
          <w:rFonts w:ascii="Times New Roman" w:eastAsia="Times New Roman" w:hAnsi="Times New Roman"/>
          <w:sz w:val="24"/>
          <w:szCs w:val="24"/>
          <w:vertAlign w:val="superscript"/>
          <w:lang w:eastAsia="ar-SA"/>
        </w:rPr>
        <w:t xml:space="preserve">                                              (подпись)</w:t>
      </w:r>
    </w:p>
    <w:p w:rsidR="001D0A71" w:rsidRPr="00F746D9" w:rsidRDefault="001D0A71" w:rsidP="001D0A71">
      <w:pPr>
        <w:suppressAutoHyphens/>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 xml:space="preserve">        М.П.</w:t>
      </w:r>
    </w:p>
    <w:p w:rsidR="001D0A71" w:rsidRPr="00F746D9" w:rsidRDefault="001D0A71" w:rsidP="001D0A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___________________________________________________________________________</w:t>
      </w:r>
    </w:p>
    <w:p w:rsidR="001D0A71" w:rsidRPr="00F746D9" w:rsidRDefault="001D0A71" w:rsidP="001D0A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F746D9">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F746D9">
        <w:rPr>
          <w:rFonts w:ascii="Times New Roman" w:eastAsia="Times New Roman" w:hAnsi="Times New Roman"/>
          <w:sz w:val="20"/>
          <w:szCs w:val="20"/>
          <w:vertAlign w:val="superscript"/>
          <w:lang w:eastAsia="ar-SA"/>
        </w:rPr>
        <w:t>подписавшего</w:t>
      </w:r>
      <w:proofErr w:type="gramEnd"/>
      <w:r w:rsidRPr="00F746D9">
        <w:rPr>
          <w:rFonts w:ascii="Times New Roman" w:eastAsia="Times New Roman" w:hAnsi="Times New Roman"/>
          <w:sz w:val="20"/>
          <w:szCs w:val="20"/>
          <w:vertAlign w:val="superscript"/>
          <w:lang w:eastAsia="ar-SA"/>
        </w:rPr>
        <w:t>, должность)</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 xml:space="preserve">Участник закупки приводит номер и дату письма о подаче оферты, </w:t>
      </w:r>
      <w:proofErr w:type="gramStart"/>
      <w:r w:rsidRPr="003A2F0D">
        <w:rPr>
          <w:rFonts w:ascii="Times New Roman" w:eastAsia="Calibri" w:hAnsi="Times New Roman" w:cs="Times New Roman"/>
          <w:sz w:val="20"/>
          <w:szCs w:val="20"/>
        </w:rPr>
        <w:t>приложением</w:t>
      </w:r>
      <w:proofErr w:type="gramEnd"/>
      <w:r w:rsidRPr="003A2F0D">
        <w:rPr>
          <w:rFonts w:ascii="Times New Roman" w:eastAsia="Calibri" w:hAnsi="Times New Roman" w:cs="Times New Roman"/>
          <w:sz w:val="20"/>
          <w:szCs w:val="20"/>
        </w:rPr>
        <w:t xml:space="preserve">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 xml:space="preserve">Отсутствие в заявке на участие в закупке указания (декларирования) страны происхождения </w:t>
      </w:r>
      <w:r w:rsidR="002B2A67">
        <w:rPr>
          <w:rFonts w:ascii="Times New Roman" w:eastAsia="Calibri" w:hAnsi="Times New Roman" w:cs="Times New Roman"/>
          <w:b/>
          <w:bCs/>
          <w:sz w:val="20"/>
          <w:szCs w:val="20"/>
        </w:rPr>
        <w:t>поставляемого Товара</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82" w:name="_Ref55336345"/>
      <w:bookmarkStart w:id="183" w:name="_Ref55335821"/>
      <w:bookmarkStart w:id="184" w:name="_Toc386464020"/>
      <w:bookmarkStart w:id="185" w:name="_Toc411497393"/>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86" w:name="_Toc535576925"/>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2"/>
      <w:bookmarkEnd w:id="183"/>
      <w:bookmarkEnd w:id="184"/>
      <w:bookmarkEnd w:id="185"/>
      <w:bookmarkEnd w:id="186"/>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CA38C7">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r w:rsidR="00AF2247" w:rsidRPr="00C9626A">
        <w:rPr>
          <w:rFonts w:ascii="Times New Roman" w:eastAsia="Times New Roman" w:hAnsi="Times New Roman"/>
          <w:b/>
          <w:sz w:val="24"/>
          <w:szCs w:val="24"/>
          <w:lang w:eastAsia="ar-SA"/>
        </w:rPr>
        <w:t xml:space="preserve">(Лот № ______ </w:t>
      </w:r>
      <w:r w:rsidR="00AF2247" w:rsidRPr="00C9626A">
        <w:rPr>
          <w:rFonts w:ascii="Times New Roman" w:eastAsia="Times New Roman" w:hAnsi="Times New Roman"/>
          <w:b/>
          <w:i/>
          <w:sz w:val="16"/>
          <w:szCs w:val="16"/>
          <w:lang w:eastAsia="ar-SA"/>
        </w:rPr>
        <w:t>(указать номер Лота)</w:t>
      </w:r>
      <w:r w:rsidR="00AF2247" w:rsidRPr="00C9626A">
        <w:rPr>
          <w:rFonts w:ascii="Times New Roman" w:eastAsia="Times New Roman" w:hAnsi="Times New Roman"/>
          <w:b/>
          <w:sz w:val="24"/>
          <w:szCs w:val="16"/>
          <w:lang w:eastAsia="ar-SA"/>
        </w:rPr>
        <w:t>)</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 xml:space="preserve">право заключения </w:t>
      </w:r>
      <w:r w:rsidR="005717A0">
        <w:rPr>
          <w:rFonts w:ascii="Times New Roman" w:eastAsia="Calibri" w:hAnsi="Times New Roman" w:cs="Times New Roman"/>
          <w:bCs/>
          <w:sz w:val="24"/>
          <w:szCs w:val="24"/>
        </w:rPr>
        <w:t>договоров поставки автомобильного топлива</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w:t>
      </w:r>
      <w:r w:rsidR="00BA065F">
        <w:rPr>
          <w:rFonts w:ascii="Times New Roman" w:eastAsia="Times New Roman" w:hAnsi="Times New Roman" w:cs="Times New Roman"/>
          <w:sz w:val="24"/>
          <w:szCs w:val="24"/>
          <w:lang w:eastAsia="ar-SA"/>
        </w:rPr>
        <w:t xml:space="preserve"> </w:t>
      </w:r>
      <w:r w:rsidR="00BA065F" w:rsidRPr="00344BFE">
        <w:rPr>
          <w:rFonts w:ascii="Times New Roman" w:eastAsia="Times New Roman" w:hAnsi="Times New Roman"/>
          <w:b/>
          <w:sz w:val="24"/>
          <w:szCs w:val="24"/>
          <w:lang w:eastAsia="ar-SA"/>
        </w:rPr>
        <w:t>по Лоту №_____</w:t>
      </w:r>
      <w:r w:rsidR="00BA065F" w:rsidRPr="005A3875">
        <w:rPr>
          <w:rFonts w:ascii="Times New Roman" w:eastAsia="Times New Roman" w:hAnsi="Times New Roman"/>
          <w:sz w:val="24"/>
          <w:szCs w:val="24"/>
          <w:lang w:eastAsia="ar-SA"/>
        </w:rPr>
        <w:t xml:space="preserve"> </w:t>
      </w:r>
      <w:r w:rsidR="00BA065F" w:rsidRPr="00BA065F">
        <w:rPr>
          <w:rFonts w:ascii="Times New Roman" w:eastAsia="Times New Roman" w:hAnsi="Times New Roman"/>
          <w:i/>
          <w:sz w:val="16"/>
          <w:szCs w:val="16"/>
          <w:lang w:eastAsia="ar-SA"/>
        </w:rPr>
        <w:t>(указать номер Лота)</w:t>
      </w:r>
      <w:r w:rsidR="003A2F0D" w:rsidRPr="003A2F0D">
        <w:rPr>
          <w:rFonts w:ascii="Times New Roman" w:eastAsia="Times New Roman" w:hAnsi="Times New Roman" w:cs="Times New Roman"/>
          <w:sz w:val="24"/>
          <w:szCs w:val="24"/>
          <w:lang w:eastAsia="ar-SA"/>
        </w:rPr>
        <w:t xml:space="preserve">,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w:t>
      </w:r>
      <w:r w:rsidR="00215B98">
        <w:rPr>
          <w:rFonts w:ascii="Times New Roman" w:eastAsia="Times New Roman" w:hAnsi="Times New Roman" w:cs="Times New Roman"/>
          <w:sz w:val="24"/>
          <w:szCs w:val="24"/>
          <w:lang w:eastAsia="ar-SA"/>
        </w:rPr>
        <w:t xml:space="preserve">к </w:t>
      </w:r>
      <w:r w:rsidR="003A2F0D" w:rsidRPr="003A2F0D">
        <w:rPr>
          <w:rFonts w:ascii="Times New Roman" w:eastAsia="Times New Roman" w:hAnsi="Times New Roman" w:cs="Times New Roman"/>
          <w:sz w:val="24"/>
          <w:szCs w:val="24"/>
          <w:lang w:eastAsia="ar-SA"/>
        </w:rPr>
        <w:t>Документации)</w:t>
      </w:r>
      <w:r w:rsidR="003A2F0D"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44BFE" w:rsidRPr="003A2F0D" w:rsidTr="00E76E82">
        <w:tc>
          <w:tcPr>
            <w:tcW w:w="675" w:type="dxa"/>
            <w:tcBorders>
              <w:top w:val="single" w:sz="4" w:space="0" w:color="000000"/>
              <w:left w:val="single" w:sz="4" w:space="0" w:color="000000"/>
              <w:bottom w:val="single" w:sz="4" w:space="0" w:color="auto"/>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 xml:space="preserve">№ </w:t>
            </w:r>
            <w:proofErr w:type="gramStart"/>
            <w:r w:rsidRPr="007A457A">
              <w:rPr>
                <w:rFonts w:ascii="Times New Roman" w:eastAsia="Times New Roman" w:hAnsi="Times New Roman"/>
                <w:sz w:val="24"/>
                <w:szCs w:val="24"/>
                <w:lang w:eastAsia="ar-SA"/>
              </w:rPr>
              <w:t>п</w:t>
            </w:r>
            <w:proofErr w:type="gramEnd"/>
            <w:r w:rsidRPr="007A457A">
              <w:rPr>
                <w:rFonts w:ascii="Times New Roman" w:eastAsia="Times New Roman" w:hAnsi="Times New Roman"/>
                <w:sz w:val="24"/>
                <w:szCs w:val="24"/>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44BFE" w:rsidRPr="007A457A" w:rsidRDefault="00344BFE" w:rsidP="00344BFE">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7A457A">
              <w:rPr>
                <w:rFonts w:ascii="Times New Roman" w:eastAsia="Times New Roman" w:hAnsi="Times New Roman"/>
                <w:sz w:val="24"/>
                <w:szCs w:val="24"/>
                <w:lang w:eastAsia="ar-SA"/>
              </w:rPr>
              <w:t>Предложение Участника закупки</w:t>
            </w:r>
          </w:p>
        </w:tc>
      </w:tr>
      <w:tr w:rsidR="00344BFE"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44BFE" w:rsidRPr="007A457A" w:rsidRDefault="00344BFE" w:rsidP="00344BFE">
            <w:pPr>
              <w:numPr>
                <w:ilvl w:val="0"/>
                <w:numId w:val="21"/>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sz w:val="24"/>
                <w:szCs w:val="24"/>
                <w:lang w:eastAsia="ar-SA"/>
              </w:rPr>
            </w:pPr>
          </w:p>
        </w:tc>
        <w:tc>
          <w:tcPr>
            <w:tcW w:w="4678" w:type="dxa"/>
            <w:tcBorders>
              <w:top w:val="single" w:sz="4" w:space="0" w:color="000000"/>
              <w:left w:val="single" w:sz="4" w:space="0" w:color="auto"/>
              <w:bottom w:val="single" w:sz="4" w:space="0" w:color="000000"/>
            </w:tcBorders>
            <w:shd w:val="clear" w:color="auto" w:fill="auto"/>
          </w:tcPr>
          <w:p w:rsidR="00344BFE" w:rsidRPr="007A457A" w:rsidRDefault="00344BFE" w:rsidP="00344BFE">
            <w:pPr>
              <w:tabs>
                <w:tab w:val="left" w:pos="425"/>
                <w:tab w:val="left" w:pos="567"/>
                <w:tab w:val="left" w:pos="709"/>
              </w:tabs>
              <w:suppressAutoHyphens/>
              <w:snapToGrid w:val="0"/>
              <w:spacing w:after="0" w:line="240" w:lineRule="auto"/>
              <w:rPr>
                <w:rFonts w:ascii="Times New Roman" w:eastAsia="Times New Roman" w:hAnsi="Times New Roman"/>
                <w:i/>
                <w:color w:val="A6A6A6"/>
                <w:sz w:val="24"/>
                <w:szCs w:val="24"/>
                <w:lang w:eastAsia="ar-SA"/>
              </w:rPr>
            </w:pPr>
            <w:r w:rsidRPr="007A457A">
              <w:rPr>
                <w:rFonts w:ascii="Times New Roman" w:eastAsia="Times New Roman" w:hAnsi="Times New Roman"/>
                <w:i/>
                <w:color w:val="A6A6A6"/>
                <w:sz w:val="24"/>
                <w:szCs w:val="24"/>
                <w:lang w:eastAsia="ar-SA"/>
              </w:rPr>
              <w:t xml:space="preserve">Заполняется </w:t>
            </w:r>
            <w:proofErr w:type="gramStart"/>
            <w:r w:rsidRPr="007A457A">
              <w:rPr>
                <w:rFonts w:ascii="Times New Roman" w:eastAsia="Times New Roman" w:hAnsi="Times New Roman"/>
                <w:i/>
                <w:color w:val="A6A6A6"/>
                <w:sz w:val="24"/>
                <w:szCs w:val="24"/>
                <w:lang w:eastAsia="ar-SA"/>
              </w:rPr>
              <w:t>согласно раздела</w:t>
            </w:r>
            <w:proofErr w:type="gramEnd"/>
            <w:r w:rsidRPr="007A457A">
              <w:rPr>
                <w:rFonts w:ascii="Times New Roman" w:eastAsia="Times New Roman" w:hAnsi="Times New Roman"/>
                <w:i/>
                <w:color w:val="A6A6A6"/>
                <w:sz w:val="24"/>
                <w:szCs w:val="24"/>
                <w:lang w:eastAsia="ar-SA"/>
              </w:rPr>
              <w:t xml:space="preserve">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44BFE" w:rsidRPr="007A457A" w:rsidRDefault="00344BFE" w:rsidP="00344BFE">
            <w:pPr>
              <w:tabs>
                <w:tab w:val="left" w:pos="0"/>
                <w:tab w:val="left" w:pos="1494"/>
              </w:tabs>
              <w:spacing w:after="0" w:line="240" w:lineRule="auto"/>
              <w:rPr>
                <w:rFonts w:ascii="Times New Roman" w:eastAsia="Times New Roman" w:hAnsi="Times New Roman"/>
                <w:i/>
                <w:sz w:val="24"/>
                <w:szCs w:val="24"/>
                <w:lang w:eastAsia="ar-SA"/>
              </w:rPr>
            </w:pPr>
            <w:r w:rsidRPr="007A457A">
              <w:rPr>
                <w:rFonts w:ascii="Times New Roman" w:eastAsia="Times New Roman" w:hAnsi="Times New Roman"/>
                <w:i/>
                <w:color w:val="A6A6A6"/>
                <w:sz w:val="24"/>
                <w:szCs w:val="24"/>
                <w:lang w:eastAsia="ar-SA"/>
              </w:rPr>
              <w:t>Указывается наименование, подробные характеристики, ГОСТ и т.д. предлагаемого к поставке Товара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1D0A71">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44BFE" w:rsidRPr="00F746D9" w:rsidRDefault="00344BFE" w:rsidP="00344BFE">
      <w:pPr>
        <w:suppressAutoHyphens/>
        <w:spacing w:after="0" w:line="240" w:lineRule="auto"/>
        <w:jc w:val="both"/>
        <w:rPr>
          <w:rFonts w:ascii="Times New Roman" w:eastAsia="Times New Roman" w:hAnsi="Times New Roman"/>
          <w:sz w:val="24"/>
          <w:szCs w:val="24"/>
          <w:vertAlign w:val="superscript"/>
          <w:lang w:eastAsia="ar-SA"/>
        </w:rPr>
      </w:pPr>
      <w:r w:rsidRPr="00F746D9">
        <w:rPr>
          <w:rFonts w:ascii="Times New Roman" w:eastAsia="Times New Roman" w:hAnsi="Times New Roman"/>
          <w:sz w:val="24"/>
          <w:szCs w:val="24"/>
          <w:vertAlign w:val="superscript"/>
          <w:lang w:eastAsia="ar-SA"/>
        </w:rPr>
        <w:t xml:space="preserve">                                              (подпись)</w:t>
      </w:r>
    </w:p>
    <w:p w:rsidR="00344BFE" w:rsidRPr="00F746D9" w:rsidRDefault="00344BFE" w:rsidP="00344BFE">
      <w:pPr>
        <w:suppressAutoHyphens/>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 xml:space="preserve">        М.П.</w:t>
      </w:r>
    </w:p>
    <w:p w:rsidR="00344BFE" w:rsidRPr="00F746D9" w:rsidRDefault="00344BFE" w:rsidP="00344BF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F746D9">
        <w:rPr>
          <w:rFonts w:ascii="Times New Roman" w:eastAsia="Times New Roman" w:hAnsi="Times New Roman"/>
          <w:sz w:val="20"/>
          <w:szCs w:val="20"/>
          <w:lang w:eastAsia="ar-SA"/>
        </w:rPr>
        <w:t>___________________________________________________________________________</w:t>
      </w:r>
    </w:p>
    <w:p w:rsidR="00344BFE" w:rsidRPr="00F746D9" w:rsidRDefault="00344BFE" w:rsidP="00344BF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F746D9">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F746D9">
        <w:rPr>
          <w:rFonts w:ascii="Times New Roman" w:eastAsia="Times New Roman" w:hAnsi="Times New Roman"/>
          <w:sz w:val="20"/>
          <w:szCs w:val="20"/>
          <w:vertAlign w:val="superscript"/>
          <w:lang w:eastAsia="ar-SA"/>
        </w:rPr>
        <w:t>подписавшего</w:t>
      </w:r>
      <w:proofErr w:type="gramEnd"/>
      <w:r w:rsidRPr="00F746D9">
        <w:rPr>
          <w:rFonts w:ascii="Times New Roman" w:eastAsia="Times New Roman" w:hAnsi="Times New Roman"/>
          <w:sz w:val="20"/>
          <w:szCs w:val="20"/>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 xml:space="preserve">Участник закупки приводит номер и дату письма о подаче оферты, </w:t>
      </w:r>
      <w:proofErr w:type="gramStart"/>
      <w:r w:rsidRPr="003A2F0D">
        <w:rPr>
          <w:rFonts w:ascii="Times New Roman" w:eastAsia="Calibri" w:hAnsi="Times New Roman" w:cs="Times New Roman"/>
          <w:sz w:val="20"/>
          <w:szCs w:val="20"/>
        </w:rPr>
        <w:t>приложением</w:t>
      </w:r>
      <w:proofErr w:type="gramEnd"/>
      <w:r w:rsidRPr="003A2F0D">
        <w:rPr>
          <w:rFonts w:ascii="Times New Roman" w:eastAsia="Calibri" w:hAnsi="Times New Roman" w:cs="Times New Roman"/>
          <w:sz w:val="20"/>
          <w:szCs w:val="20"/>
        </w:rPr>
        <w:t xml:space="preserve">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 xml:space="preserve">конкретное описание соответствующих характеристик </w:t>
      </w:r>
      <w:r w:rsidR="006422D6" w:rsidRPr="006422D6">
        <w:rPr>
          <w:rFonts w:ascii="Times New Roman" w:eastAsia="Times New Roman" w:hAnsi="Times New Roman"/>
          <w:sz w:val="20"/>
          <w:szCs w:val="20"/>
          <w:lang w:eastAsia="ar-SA"/>
        </w:rPr>
        <w:t>поставляемого</w:t>
      </w:r>
      <w:r w:rsidR="006422D6" w:rsidRPr="007A457A">
        <w:rPr>
          <w:rFonts w:ascii="Times New Roman" w:eastAsia="Times New Roman" w:hAnsi="Times New Roman"/>
          <w:sz w:val="18"/>
          <w:szCs w:val="18"/>
          <w:lang w:eastAsia="ar-SA"/>
        </w:rPr>
        <w:t xml:space="preserve"> </w:t>
      </w:r>
      <w:r w:rsidR="006422D6">
        <w:rPr>
          <w:rFonts w:ascii="Times New Roman" w:eastAsia="Calibri" w:hAnsi="Times New Roman" w:cs="Times New Roman"/>
          <w:sz w:val="20"/>
          <w:szCs w:val="20"/>
        </w:rPr>
        <w:t>Товара</w:t>
      </w:r>
      <w:r w:rsidRPr="003A2F0D">
        <w:rPr>
          <w:rFonts w:ascii="Times New Roman" w:eastAsia="Calibri" w:hAnsi="Times New Roman" w:cs="Times New Roman"/>
          <w:sz w:val="20"/>
          <w:szCs w:val="20"/>
        </w:rPr>
        <w:t>.</w:t>
      </w:r>
      <w:bookmarkStart w:id="187" w:name="_Ref214869550"/>
      <w:bookmarkStart w:id="188" w:name="_Toc386464021"/>
      <w:bookmarkStart w:id="18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E341E7" w:rsidRDefault="00E341E7"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90" w:name="_Toc535576926"/>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CA38C7">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87"/>
      <w:bookmarkEnd w:id="188"/>
      <w:bookmarkEnd w:id="189"/>
      <w:bookmarkEnd w:id="19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3012B">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Свидетельство о внесении в Единый государственный реестр юридических лиц (дата и номер, </w:t>
            </w:r>
            <w:r w:rsidR="0033012B">
              <w:rPr>
                <w:rFonts w:ascii="Times New Roman" w:eastAsia="Times New Roman" w:hAnsi="Times New Roman" w:cs="Times New Roman"/>
                <w:sz w:val="24"/>
                <w:szCs w:val="24"/>
                <w:lang w:eastAsia="ar-SA"/>
              </w:rPr>
              <w:t>сведения о дате выдачи документа и выдавшем его органе</w:t>
            </w:r>
            <w:r w:rsidRPr="003A2F0D">
              <w:rPr>
                <w:rFonts w:ascii="Times New Roman" w:eastAsia="Times New Roman" w:hAnsi="Times New Roman" w:cs="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roofErr w:type="gramEnd"/>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r w:rsidR="00EF6414">
        <w:rPr>
          <w:rFonts w:ascii="Times New Roman" w:eastAsia="Times New Roman" w:hAnsi="Times New Roman" w:cs="Times New Roman"/>
          <w:sz w:val="24"/>
          <w:szCs w:val="24"/>
          <w:vertAlign w:val="superscript"/>
          <w:lang w:eastAsia="ar-SA"/>
        </w:rPr>
        <w:t xml:space="preserve">(при наличии)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 xml:space="preserve">Участник закупки приводит номер и дату письма о подаче оферты, </w:t>
      </w:r>
      <w:proofErr w:type="gramStart"/>
      <w:r w:rsidR="003A2F0D" w:rsidRPr="003A2F0D">
        <w:rPr>
          <w:rFonts w:ascii="Times New Roman" w:eastAsia="Times New Roman" w:hAnsi="Times New Roman" w:cs="Times New Roman"/>
          <w:sz w:val="20"/>
          <w:szCs w:val="20"/>
          <w:lang w:eastAsia="ar-SA"/>
        </w:rPr>
        <w:t>приложением</w:t>
      </w:r>
      <w:proofErr w:type="gramEnd"/>
      <w:r w:rsidR="003A2F0D" w:rsidRPr="003A2F0D">
        <w:rPr>
          <w:rFonts w:ascii="Times New Roman" w:eastAsia="Times New Roman" w:hAnsi="Times New Roman" w:cs="Times New Roman"/>
          <w:sz w:val="20"/>
          <w:szCs w:val="20"/>
          <w:lang w:eastAsia="ar-SA"/>
        </w:rPr>
        <w:t xml:space="preserve">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91" w:name="_Toc440288222"/>
      <w:bookmarkStart w:id="192" w:name="_Toc447784679"/>
      <w:bookmarkStart w:id="193" w:name="_Toc448824807"/>
      <w:bookmarkStart w:id="194" w:name="_Toc466622514"/>
      <w:bookmarkStart w:id="195" w:name="_Toc535576927"/>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91"/>
      <w:bookmarkEnd w:id="192"/>
      <w:bookmarkEnd w:id="193"/>
      <w:bookmarkEnd w:id="194"/>
      <w:bookmarkEnd w:id="195"/>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 </w:t>
            </w:r>
            <w:proofErr w:type="gramStart"/>
            <w:r w:rsidRPr="00FF0167">
              <w:rPr>
                <w:rFonts w:ascii="Times New Roman" w:eastAsia="Times New Roman" w:hAnsi="Times New Roman" w:cs="Times New Roman"/>
                <w:lang w:eastAsia="ru-RU"/>
              </w:rPr>
              <w:t>п</w:t>
            </w:r>
            <w:proofErr w:type="gramEnd"/>
            <w:r w:rsidRPr="00FF0167">
              <w:rPr>
                <w:rFonts w:ascii="Times New Roman" w:eastAsia="Times New Roman" w:hAnsi="Times New Roman" w:cs="Times New Roman"/>
                <w:lang w:eastAsia="ru-RU"/>
              </w:rPr>
              <w:t>/п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FF0167">
                <w:rPr>
                  <w:rFonts w:ascii="Times New Roman" w:eastAsia="Times New Roman" w:hAnsi="Times New Roman" w:cs="Times New Roman"/>
                  <w:sz w:val="24"/>
                  <w:szCs w:val="24"/>
                  <w:lang w:eastAsia="ar-SA"/>
                </w:rPr>
                <w:t>ОКВЭД</w:t>
              </w:r>
              <w:proofErr w:type="gramStart"/>
              <w:r w:rsidRPr="00FF0167">
                <w:rPr>
                  <w:rFonts w:ascii="Times New Roman" w:eastAsia="Times New Roman" w:hAnsi="Times New Roman" w:cs="Times New Roman"/>
                  <w:sz w:val="24"/>
                  <w:szCs w:val="24"/>
                  <w:lang w:eastAsia="ar-SA"/>
                </w:rPr>
                <w:t>2</w:t>
              </w:r>
              <w:proofErr w:type="gramEnd"/>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8" w:history="1">
              <w:r w:rsidRPr="00FF0167">
                <w:rPr>
                  <w:rFonts w:ascii="Times New Roman" w:eastAsia="Times New Roman" w:hAnsi="Times New Roman" w:cs="Times New Roman"/>
                  <w:color w:val="0000FF"/>
                  <w:lang w:eastAsia="ar-SA"/>
                </w:rPr>
                <w:t>ОКВЭД</w:t>
              </w:r>
              <w:proofErr w:type="gramStart"/>
              <w:r w:rsidRPr="00FF0167">
                <w:rPr>
                  <w:rFonts w:ascii="Times New Roman" w:eastAsia="Times New Roman" w:hAnsi="Times New Roman" w:cs="Times New Roman"/>
                  <w:color w:val="0000FF"/>
                  <w:lang w:eastAsia="ar-SA"/>
                </w:rPr>
                <w:t>2</w:t>
              </w:r>
              <w:proofErr w:type="gramEnd"/>
            </w:hyperlink>
            <w:r w:rsidRPr="00FF0167">
              <w:rPr>
                <w:rFonts w:ascii="Times New Roman" w:eastAsia="Times New Roman" w:hAnsi="Times New Roman" w:cs="Times New Roman"/>
                <w:lang w:eastAsia="ar-SA"/>
              </w:rPr>
              <w:t xml:space="preserve"> и ОКПД/</w:t>
            </w:r>
            <w:hyperlink r:id="rId19"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 xml:space="preserve">Сведения о том, что руководитель, члены </w:t>
            </w:r>
            <w:proofErr w:type="gramStart"/>
            <w:r w:rsidRPr="00FF0167">
              <w:rPr>
                <w:rFonts w:ascii="Times New Roman" w:eastAsia="Times New Roman" w:hAnsi="Times New Roman" w:cs="Times New Roman"/>
                <w:lang w:eastAsia="ar-SA"/>
              </w:rPr>
              <w:t>коллегиального исполнительного</w:t>
            </w:r>
            <w:proofErr w:type="gramEnd"/>
            <w:r w:rsidRPr="00FF0167">
              <w:rPr>
                <w:rFonts w:ascii="Times New Roman" w:eastAsia="Times New Roman" w:hAnsi="Times New Roman" w:cs="Times New Roman"/>
                <w:lang w:eastAsia="ar-SA"/>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FF0167">
              <w:rPr>
                <w:rFonts w:ascii="Times New Roman" w:eastAsia="Times New Roman" w:hAnsi="Times New Roman" w:cs="Times New Roman"/>
                <w:lang w:eastAsia="ar-SA"/>
              </w:rPr>
              <w:t>виде</w:t>
            </w:r>
            <w:proofErr w:type="gramEnd"/>
            <w:r w:rsidRPr="00FF0167">
              <w:rPr>
                <w:rFonts w:ascii="Times New Roman" w:eastAsia="Times New Roman" w:hAnsi="Times New Roman" w:cs="Times New Roman"/>
                <w:lang w:eastAsia="ar-SA"/>
              </w:rPr>
              <w:t xml:space="preserve">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lastRenderedPageBreak/>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proofErr w:type="gramStart"/>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FF016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proofErr w:type="gramStart"/>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FF0167">
        <w:rPr>
          <w:rFonts w:ascii="Times New Roman" w:eastAsia="Times New Roman" w:hAnsi="Times New Roman" w:cs="Times New Roman"/>
          <w:sz w:val="20"/>
          <w:szCs w:val="20"/>
          <w:lang w:eastAsia="ar-SA"/>
        </w:rPr>
        <w:t xml:space="preserve">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96" w:name="_Ref55336389"/>
      <w:bookmarkStart w:id="197" w:name="_Toc57314677"/>
      <w:bookmarkStart w:id="198" w:name="_Toc69728991"/>
      <w:bookmarkStart w:id="199" w:name="_Toc176240332"/>
      <w:bookmarkStart w:id="200" w:name="_Toc306106360"/>
      <w:bookmarkStart w:id="201" w:name="_Toc379967956"/>
      <w:bookmarkStart w:id="202" w:name="_Toc440887384"/>
      <w:bookmarkStart w:id="203" w:name="_Toc441766570"/>
      <w:bookmarkStart w:id="204" w:name="_Toc535576928"/>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96"/>
      <w:bookmarkEnd w:id="197"/>
      <w:bookmarkEnd w:id="198"/>
      <w:bookmarkEnd w:id="199"/>
      <w:bookmarkEnd w:id="200"/>
      <w:bookmarkEnd w:id="201"/>
      <w:bookmarkEnd w:id="202"/>
      <w:bookmarkEnd w:id="203"/>
      <w:bookmarkEnd w:id="204"/>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205"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205"/>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w:t>
      </w:r>
      <w:proofErr w:type="gramStart"/>
      <w:r w:rsidRPr="00572943">
        <w:rPr>
          <w:rFonts w:ascii="Times New Roman" w:eastAsia="Times New Roman" w:hAnsi="Times New Roman" w:cs="Times New Roman"/>
          <w:snapToGrid w:val="0"/>
          <w:sz w:val="24"/>
          <w:szCs w:val="24"/>
          <w:lang w:eastAsia="ru-RU"/>
        </w:rPr>
        <w:t>г</w:t>
      </w:r>
      <w:proofErr w:type="gramEnd"/>
      <w:r w:rsidRPr="00572943">
        <w:rPr>
          <w:rFonts w:ascii="Times New Roman" w:eastAsia="Times New Roman" w:hAnsi="Times New Roman" w:cs="Times New Roman"/>
          <w:snapToGrid w:val="0"/>
          <w:sz w:val="24"/>
          <w:szCs w:val="24"/>
          <w:lang w:eastAsia="ru-RU"/>
        </w:rPr>
        <w:t>.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E341E7" w:rsidRPr="00C9626A" w:rsidRDefault="00E341E7" w:rsidP="00E341E7">
      <w:pPr>
        <w:suppressAutoHyphens/>
        <w:spacing w:after="0" w:line="240" w:lineRule="auto"/>
        <w:ind w:right="-2"/>
        <w:jc w:val="center"/>
        <w:rPr>
          <w:rFonts w:ascii="Times New Roman" w:eastAsia="Times New Roman" w:hAnsi="Times New Roman"/>
          <w:b/>
          <w:bCs/>
          <w:iCs/>
          <w:sz w:val="24"/>
          <w:szCs w:val="24"/>
          <w:lang w:eastAsia="ar-SA"/>
        </w:rPr>
      </w:pPr>
      <w:proofErr w:type="gramStart"/>
      <w:r w:rsidRPr="00C9626A">
        <w:rPr>
          <w:rFonts w:ascii="Times New Roman" w:eastAsia="Times New Roman" w:hAnsi="Times New Roman"/>
          <w:b/>
          <w:bCs/>
          <w:iCs/>
          <w:sz w:val="24"/>
          <w:szCs w:val="24"/>
          <w:lang w:eastAsia="ar-SA"/>
        </w:rPr>
        <w:t xml:space="preserve">Перечень АЗС </w:t>
      </w:r>
      <w:r w:rsidRPr="00A90CEB">
        <w:rPr>
          <w:rFonts w:ascii="Times New Roman" w:eastAsia="Times New Roman" w:hAnsi="Times New Roman"/>
          <w:b/>
          <w:bCs/>
          <w:iCs/>
          <w:sz w:val="24"/>
          <w:szCs w:val="24"/>
          <w:lang w:eastAsia="ar-SA"/>
        </w:rPr>
        <w:t>на территории г. Мурманска и Мурман</w:t>
      </w:r>
      <w:r w:rsidR="0078137E">
        <w:rPr>
          <w:rFonts w:ascii="Times New Roman" w:eastAsia="Times New Roman" w:hAnsi="Times New Roman"/>
          <w:b/>
          <w:bCs/>
          <w:iCs/>
          <w:sz w:val="24"/>
          <w:szCs w:val="24"/>
          <w:lang w:eastAsia="ar-SA"/>
        </w:rPr>
        <w:t>ской области: г. Кандалакша, п. </w:t>
      </w:r>
      <w:r w:rsidRPr="00A90CEB">
        <w:rPr>
          <w:rFonts w:ascii="Times New Roman" w:eastAsia="Times New Roman" w:hAnsi="Times New Roman"/>
          <w:b/>
          <w:bCs/>
          <w:iCs/>
          <w:sz w:val="24"/>
          <w:szCs w:val="24"/>
          <w:lang w:eastAsia="ar-SA"/>
        </w:rPr>
        <w:t xml:space="preserve">Зеленоборский, г. </w:t>
      </w:r>
      <w:proofErr w:type="spellStart"/>
      <w:r w:rsidRPr="00A90CEB">
        <w:rPr>
          <w:rFonts w:ascii="Times New Roman" w:eastAsia="Times New Roman" w:hAnsi="Times New Roman"/>
          <w:b/>
          <w:bCs/>
          <w:iCs/>
          <w:sz w:val="24"/>
          <w:szCs w:val="24"/>
          <w:lang w:eastAsia="ar-SA"/>
        </w:rPr>
        <w:t>Ковдор</w:t>
      </w:r>
      <w:proofErr w:type="spellEnd"/>
      <w:r w:rsidRPr="00A90CEB">
        <w:rPr>
          <w:rFonts w:ascii="Times New Roman" w:eastAsia="Times New Roman" w:hAnsi="Times New Roman"/>
          <w:b/>
          <w:bCs/>
          <w:iCs/>
          <w:sz w:val="24"/>
          <w:szCs w:val="24"/>
          <w:lang w:eastAsia="ar-SA"/>
        </w:rPr>
        <w:t>, г. Заполярный, г.</w:t>
      </w:r>
      <w:r w:rsidR="00687C3A">
        <w:rPr>
          <w:rFonts w:ascii="Times New Roman" w:eastAsia="Times New Roman" w:hAnsi="Times New Roman"/>
          <w:b/>
          <w:bCs/>
          <w:iCs/>
          <w:sz w:val="24"/>
          <w:szCs w:val="24"/>
          <w:lang w:eastAsia="ar-SA"/>
        </w:rPr>
        <w:t> </w:t>
      </w:r>
      <w:r w:rsidRPr="00A90CEB">
        <w:rPr>
          <w:rFonts w:ascii="Times New Roman" w:eastAsia="Times New Roman" w:hAnsi="Times New Roman"/>
          <w:b/>
          <w:bCs/>
          <w:iCs/>
          <w:sz w:val="24"/>
          <w:szCs w:val="24"/>
          <w:lang w:eastAsia="ar-SA"/>
        </w:rPr>
        <w:t>Оленегорск, п. Ревда, п. Никель</w:t>
      </w:r>
      <w:r w:rsidR="00916AFC">
        <w:rPr>
          <w:rFonts w:ascii="Times New Roman" w:eastAsia="Times New Roman" w:hAnsi="Times New Roman"/>
          <w:b/>
          <w:bCs/>
          <w:iCs/>
          <w:sz w:val="24"/>
          <w:szCs w:val="24"/>
          <w:lang w:eastAsia="ar-SA"/>
        </w:rPr>
        <w:t>, п. Умба</w:t>
      </w:r>
      <w:proofErr w:type="gramEnd"/>
    </w:p>
    <w:p w:rsidR="00E341E7" w:rsidRPr="00C9626A" w:rsidRDefault="00E341E7" w:rsidP="00E341E7">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tbl>
      <w:tblPr>
        <w:tblW w:w="10206"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8"/>
        <w:gridCol w:w="2268"/>
        <w:gridCol w:w="5528"/>
        <w:gridCol w:w="1842"/>
      </w:tblGrid>
      <w:tr w:rsidR="002C6F5F" w:rsidRPr="00C9626A" w:rsidTr="002C6F5F">
        <w:trPr>
          <w:cantSplit/>
          <w:trHeight w:val="530"/>
        </w:trPr>
        <w:tc>
          <w:tcPr>
            <w:tcW w:w="568" w:type="dxa"/>
            <w:tcBorders>
              <w:top w:val="single" w:sz="6" w:space="0" w:color="auto"/>
              <w:left w:val="single" w:sz="6" w:space="0" w:color="auto"/>
              <w:bottom w:val="single" w:sz="6" w:space="0" w:color="auto"/>
              <w:right w:val="single" w:sz="6" w:space="0" w:color="auto"/>
            </w:tcBorders>
            <w:vAlign w:val="center"/>
            <w:hideMark/>
          </w:tcPr>
          <w:p w:rsidR="002C6F5F" w:rsidRPr="00E45481" w:rsidRDefault="002C6F5F" w:rsidP="00E45481">
            <w:pPr>
              <w:keepNext/>
              <w:tabs>
                <w:tab w:val="left" w:pos="425"/>
                <w:tab w:val="left" w:pos="567"/>
                <w:tab w:val="left" w:pos="709"/>
              </w:tabs>
              <w:suppressAutoHyphens/>
              <w:spacing w:after="0" w:line="240" w:lineRule="auto"/>
              <w:ind w:left="-108" w:right="-108"/>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w:t>
            </w:r>
          </w:p>
          <w:p w:rsidR="002C6F5F" w:rsidRPr="00E45481" w:rsidRDefault="002C6F5F" w:rsidP="00E45481">
            <w:pPr>
              <w:keepNext/>
              <w:tabs>
                <w:tab w:val="left" w:pos="425"/>
                <w:tab w:val="left" w:pos="567"/>
                <w:tab w:val="left" w:pos="709"/>
              </w:tabs>
              <w:suppressAutoHyphens/>
              <w:spacing w:after="0" w:line="240" w:lineRule="auto"/>
              <w:ind w:left="-108" w:right="-108"/>
              <w:jc w:val="center"/>
              <w:rPr>
                <w:rFonts w:ascii="Times New Roman" w:eastAsia="Times New Roman" w:hAnsi="Times New Roman"/>
                <w:snapToGrid w:val="0"/>
                <w:sz w:val="24"/>
                <w:szCs w:val="24"/>
                <w:lang w:eastAsia="ru-RU"/>
              </w:rPr>
            </w:pPr>
            <w:proofErr w:type="gramStart"/>
            <w:r w:rsidRPr="00E45481">
              <w:rPr>
                <w:rFonts w:ascii="Times New Roman" w:eastAsia="Times New Roman" w:hAnsi="Times New Roman"/>
                <w:snapToGrid w:val="0"/>
                <w:sz w:val="24"/>
                <w:szCs w:val="24"/>
                <w:lang w:eastAsia="ru-RU"/>
              </w:rPr>
              <w:t>п</w:t>
            </w:r>
            <w:proofErr w:type="gramEnd"/>
            <w:r w:rsidRPr="00E45481">
              <w:rPr>
                <w:rFonts w:ascii="Times New Roman" w:eastAsia="Times New Roman" w:hAnsi="Times New Roman"/>
                <w:snapToGrid w:val="0"/>
                <w:sz w:val="24"/>
                <w:szCs w:val="24"/>
                <w:lang w:eastAsia="ru-RU"/>
              </w:rPr>
              <w:t>/п</w:t>
            </w:r>
          </w:p>
        </w:tc>
        <w:tc>
          <w:tcPr>
            <w:tcW w:w="2268" w:type="dxa"/>
            <w:tcBorders>
              <w:top w:val="single" w:sz="6" w:space="0" w:color="auto"/>
              <w:left w:val="single" w:sz="6" w:space="0" w:color="auto"/>
              <w:bottom w:val="single" w:sz="6" w:space="0" w:color="auto"/>
              <w:right w:val="single" w:sz="6" w:space="0" w:color="auto"/>
            </w:tcBorders>
            <w:vAlign w:val="center"/>
            <w:hideMark/>
          </w:tcPr>
          <w:p w:rsidR="002C6F5F" w:rsidRPr="00E45481" w:rsidRDefault="002C6F5F" w:rsidP="00E45481">
            <w:pPr>
              <w:keepNext/>
              <w:tabs>
                <w:tab w:val="left" w:pos="425"/>
                <w:tab w:val="left" w:pos="567"/>
                <w:tab w:val="left" w:pos="709"/>
              </w:tabs>
              <w:suppressAutoHyphens/>
              <w:spacing w:after="0" w:line="240" w:lineRule="auto"/>
              <w:ind w:left="34"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Местонахождение</w:t>
            </w:r>
          </w:p>
          <w:p w:rsidR="002C6F5F" w:rsidRPr="00E45481" w:rsidRDefault="002C6F5F" w:rsidP="00E45481">
            <w:pPr>
              <w:keepNext/>
              <w:tabs>
                <w:tab w:val="left" w:pos="425"/>
                <w:tab w:val="left" w:pos="567"/>
                <w:tab w:val="left" w:pos="709"/>
              </w:tabs>
              <w:suppressAutoHyphens/>
              <w:spacing w:after="0" w:line="240" w:lineRule="auto"/>
              <w:ind w:left="34"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(адрес АЗС)</w:t>
            </w:r>
          </w:p>
        </w:tc>
        <w:tc>
          <w:tcPr>
            <w:tcW w:w="5528" w:type="dxa"/>
            <w:tcBorders>
              <w:top w:val="single" w:sz="6" w:space="0" w:color="auto"/>
              <w:left w:val="single" w:sz="6" w:space="0" w:color="auto"/>
              <w:bottom w:val="single" w:sz="6" w:space="0" w:color="auto"/>
              <w:right w:val="single" w:sz="6" w:space="0" w:color="auto"/>
            </w:tcBorders>
            <w:vAlign w:val="center"/>
            <w:hideMark/>
          </w:tcPr>
          <w:p w:rsidR="002C6F5F" w:rsidRPr="00F44D5D" w:rsidRDefault="002C6F5F" w:rsidP="00E45481">
            <w:pPr>
              <w:keepNext/>
              <w:tabs>
                <w:tab w:val="left" w:pos="425"/>
                <w:tab w:val="left" w:pos="567"/>
                <w:tab w:val="left" w:pos="709"/>
              </w:tabs>
              <w:suppressAutoHyphens/>
              <w:spacing w:after="0" w:line="240" w:lineRule="auto"/>
              <w:ind w:right="33"/>
              <w:jc w:val="center"/>
              <w:rPr>
                <w:rFonts w:ascii="Times New Roman" w:eastAsia="Times New Roman" w:hAnsi="Times New Roman"/>
                <w:snapToGrid w:val="0"/>
                <w:sz w:val="24"/>
                <w:szCs w:val="24"/>
                <w:lang w:eastAsia="ru-RU"/>
              </w:rPr>
            </w:pPr>
            <w:r w:rsidRPr="00F44D5D">
              <w:rPr>
                <w:rFonts w:ascii="Times New Roman" w:eastAsia="Times New Roman" w:hAnsi="Times New Roman"/>
                <w:snapToGrid w:val="0"/>
                <w:sz w:val="24"/>
                <w:szCs w:val="24"/>
                <w:lang w:eastAsia="ru-RU"/>
              </w:rPr>
              <w:t>Право собственности или иное право (аренда, партнерское соглашение)</w:t>
            </w:r>
          </w:p>
          <w:p w:rsidR="002C6F5F" w:rsidRPr="00E45481" w:rsidRDefault="002C6F5F" w:rsidP="00E45481">
            <w:pPr>
              <w:keepNext/>
              <w:tabs>
                <w:tab w:val="left" w:pos="425"/>
                <w:tab w:val="left" w:pos="567"/>
                <w:tab w:val="left" w:pos="709"/>
              </w:tabs>
              <w:suppressAutoHyphens/>
              <w:spacing w:after="0" w:line="240" w:lineRule="auto"/>
              <w:ind w:right="33"/>
              <w:jc w:val="center"/>
              <w:rPr>
                <w:rFonts w:ascii="Times New Roman" w:eastAsia="Times New Roman" w:hAnsi="Times New Roman"/>
                <w:snapToGrid w:val="0"/>
                <w:sz w:val="24"/>
                <w:szCs w:val="24"/>
                <w:lang w:eastAsia="ru-RU"/>
              </w:rPr>
            </w:pPr>
            <w:r w:rsidRPr="00F44D5D">
              <w:rPr>
                <w:rFonts w:ascii="Times New Roman" w:eastAsia="Times New Roman" w:hAnsi="Times New Roman"/>
                <w:snapToGrid w:val="0"/>
                <w:sz w:val="24"/>
                <w:szCs w:val="24"/>
                <w:lang w:eastAsia="ru-RU"/>
              </w:rPr>
              <w:t>на АЗС</w:t>
            </w:r>
          </w:p>
        </w:tc>
        <w:tc>
          <w:tcPr>
            <w:tcW w:w="1842" w:type="dxa"/>
            <w:tcBorders>
              <w:top w:val="single" w:sz="6" w:space="0" w:color="auto"/>
              <w:left w:val="single" w:sz="6" w:space="0" w:color="auto"/>
              <w:bottom w:val="single" w:sz="6" w:space="0" w:color="auto"/>
              <w:right w:val="single" w:sz="6" w:space="0" w:color="auto"/>
            </w:tcBorders>
            <w:vAlign w:val="center"/>
            <w:hideMark/>
          </w:tcPr>
          <w:p w:rsidR="002C6F5F" w:rsidRPr="00E45481" w:rsidRDefault="002C6F5F" w:rsidP="00E45481">
            <w:pPr>
              <w:keepNext/>
              <w:tabs>
                <w:tab w:val="left" w:pos="425"/>
                <w:tab w:val="left" w:pos="567"/>
                <w:tab w:val="left" w:pos="709"/>
              </w:tabs>
              <w:suppressAutoHyphens/>
              <w:spacing w:after="0" w:line="240" w:lineRule="auto"/>
              <w:ind w:right="34"/>
              <w:jc w:val="center"/>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Марка отпускаемого товара (топлива)</w:t>
            </w:r>
          </w:p>
        </w:tc>
      </w:tr>
      <w:tr w:rsidR="002C6F5F" w:rsidRPr="00C9626A" w:rsidTr="002C6F5F">
        <w:trPr>
          <w:cantSplit/>
        </w:trPr>
        <w:tc>
          <w:tcPr>
            <w:tcW w:w="568" w:type="dxa"/>
            <w:tcBorders>
              <w:top w:val="single" w:sz="6" w:space="0" w:color="auto"/>
              <w:left w:val="single" w:sz="6" w:space="0" w:color="auto"/>
              <w:bottom w:val="single" w:sz="6" w:space="0" w:color="auto"/>
              <w:right w:val="single" w:sz="6" w:space="0" w:color="auto"/>
            </w:tcBorders>
          </w:tcPr>
          <w:p w:rsidR="002C6F5F" w:rsidRPr="00E45481" w:rsidRDefault="002C6F5F"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552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2C6F5F" w:rsidRPr="00C9626A" w:rsidTr="002C6F5F">
        <w:trPr>
          <w:cantSplit/>
        </w:trPr>
        <w:tc>
          <w:tcPr>
            <w:tcW w:w="568" w:type="dxa"/>
            <w:tcBorders>
              <w:top w:val="single" w:sz="6" w:space="0" w:color="auto"/>
              <w:left w:val="single" w:sz="6" w:space="0" w:color="auto"/>
              <w:bottom w:val="single" w:sz="6" w:space="0" w:color="auto"/>
              <w:right w:val="single" w:sz="6" w:space="0" w:color="auto"/>
            </w:tcBorders>
          </w:tcPr>
          <w:p w:rsidR="002C6F5F" w:rsidRPr="00E45481" w:rsidRDefault="002C6F5F"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552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2C6F5F" w:rsidRPr="00C9626A" w:rsidTr="002C6F5F">
        <w:trPr>
          <w:cantSplit/>
        </w:trPr>
        <w:tc>
          <w:tcPr>
            <w:tcW w:w="568" w:type="dxa"/>
            <w:tcBorders>
              <w:top w:val="single" w:sz="6" w:space="0" w:color="auto"/>
              <w:left w:val="single" w:sz="6" w:space="0" w:color="auto"/>
              <w:bottom w:val="single" w:sz="6" w:space="0" w:color="auto"/>
              <w:right w:val="single" w:sz="6" w:space="0" w:color="auto"/>
            </w:tcBorders>
          </w:tcPr>
          <w:p w:rsidR="002C6F5F" w:rsidRPr="00E45481" w:rsidRDefault="002C6F5F" w:rsidP="00EB3494">
            <w:pPr>
              <w:numPr>
                <w:ilvl w:val="0"/>
                <w:numId w:val="40"/>
              </w:numPr>
              <w:tabs>
                <w:tab w:val="left" w:pos="425"/>
                <w:tab w:val="left" w:pos="567"/>
                <w:tab w:val="left" w:pos="709"/>
              </w:tabs>
              <w:suppressAutoHyphens/>
              <w:spacing w:after="0" w:line="240" w:lineRule="auto"/>
              <w:jc w:val="both"/>
              <w:rPr>
                <w:rFonts w:ascii="Times New Roman" w:eastAsia="Times New Roman" w:hAnsi="Times New Roman"/>
                <w:snapToGrid w:val="0"/>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552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r w:rsidR="002C6F5F" w:rsidRPr="00C9626A" w:rsidTr="002C6F5F">
        <w:trPr>
          <w:cantSplit/>
        </w:trPr>
        <w:tc>
          <w:tcPr>
            <w:tcW w:w="568" w:type="dxa"/>
            <w:tcBorders>
              <w:top w:val="single" w:sz="6" w:space="0" w:color="auto"/>
              <w:left w:val="single" w:sz="6" w:space="0" w:color="auto"/>
              <w:bottom w:val="single" w:sz="6" w:space="0" w:color="auto"/>
              <w:right w:val="single" w:sz="6" w:space="0" w:color="auto"/>
            </w:tcBorders>
            <w:hideMark/>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r w:rsidRPr="00E45481">
              <w:rPr>
                <w:rFonts w:ascii="Times New Roman" w:eastAsia="Times New Roman" w:hAnsi="Times New Roman"/>
                <w:snapToGrid w:val="0"/>
                <w:sz w:val="24"/>
                <w:szCs w:val="24"/>
                <w:lang w:eastAsia="ru-RU"/>
              </w:rPr>
              <w:t>…</w:t>
            </w:r>
          </w:p>
        </w:tc>
        <w:tc>
          <w:tcPr>
            <w:tcW w:w="226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5528"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2C6F5F" w:rsidRPr="00E45481" w:rsidRDefault="002C6F5F" w:rsidP="00E45481">
            <w:pPr>
              <w:tabs>
                <w:tab w:val="left" w:pos="425"/>
                <w:tab w:val="left" w:pos="567"/>
                <w:tab w:val="left" w:pos="709"/>
              </w:tabs>
              <w:suppressAutoHyphens/>
              <w:spacing w:after="0" w:line="240" w:lineRule="auto"/>
              <w:ind w:left="57" w:right="57"/>
              <w:rPr>
                <w:rFonts w:ascii="Times New Roman" w:eastAsia="Times New Roman" w:hAnsi="Times New Roman"/>
                <w:snapToGrid w:val="0"/>
                <w:sz w:val="24"/>
                <w:szCs w:val="24"/>
                <w:lang w:eastAsia="ru-RU"/>
              </w:rPr>
            </w:pPr>
          </w:p>
        </w:tc>
      </w:tr>
    </w:tbl>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C21446" w:rsidRPr="00FF0167" w:rsidRDefault="00C21446" w:rsidP="00C21446">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C21446" w:rsidRPr="00FF0167" w:rsidRDefault="00C21446" w:rsidP="00C2144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C21446" w:rsidRPr="00FF0167" w:rsidRDefault="00C21446" w:rsidP="00C2144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916AFC" w:rsidRPr="00916AFC" w:rsidRDefault="00AB58B1"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1. </w:t>
      </w:r>
      <w:r w:rsidR="00916AFC" w:rsidRPr="00916AFC">
        <w:rPr>
          <w:rFonts w:ascii="Times New Roman" w:eastAsia="Times New Roman" w:hAnsi="Times New Roman" w:cs="Times New Roman"/>
          <w:sz w:val="20"/>
          <w:szCs w:val="20"/>
          <w:lang w:eastAsia="ar-SA"/>
        </w:rPr>
        <w:t xml:space="preserve">Участник закупки приводит номер и дату письма о подаче оферты, </w:t>
      </w:r>
      <w:proofErr w:type="gramStart"/>
      <w:r w:rsidR="00916AFC" w:rsidRPr="00916AFC">
        <w:rPr>
          <w:rFonts w:ascii="Times New Roman" w:eastAsia="Times New Roman" w:hAnsi="Times New Roman" w:cs="Times New Roman"/>
          <w:sz w:val="20"/>
          <w:szCs w:val="20"/>
          <w:lang w:eastAsia="ar-SA"/>
        </w:rPr>
        <w:t>приложением</w:t>
      </w:r>
      <w:proofErr w:type="gramEnd"/>
      <w:r w:rsidR="00916AFC" w:rsidRPr="00916AFC">
        <w:rPr>
          <w:rFonts w:ascii="Times New Roman" w:eastAsia="Times New Roman" w:hAnsi="Times New Roman" w:cs="Times New Roman"/>
          <w:sz w:val="20"/>
          <w:szCs w:val="20"/>
          <w:lang w:eastAsia="ar-SA"/>
        </w:rPr>
        <w:t xml:space="preserve"> к которому является данная справка.</w:t>
      </w:r>
    </w:p>
    <w:p w:rsidR="00916AFC" w:rsidRPr="00916AFC" w:rsidRDefault="00916AFC"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916AFC">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916AFC">
        <w:rPr>
          <w:rFonts w:ascii="Times New Roman" w:eastAsia="Times New Roman" w:hAnsi="Times New Roman" w:cs="Times New Roman"/>
          <w:sz w:val="20"/>
          <w:szCs w:val="20"/>
          <w:lang w:eastAsia="ar-SA"/>
        </w:rPr>
        <w:t>т.ч</w:t>
      </w:r>
      <w:proofErr w:type="spellEnd"/>
      <w:r w:rsidRPr="00916AFC">
        <w:rPr>
          <w:rFonts w:ascii="Times New Roman" w:eastAsia="Times New Roman" w:hAnsi="Times New Roman" w:cs="Times New Roman"/>
          <w:sz w:val="20"/>
          <w:szCs w:val="20"/>
          <w:lang w:eastAsia="ar-SA"/>
        </w:rPr>
        <w:t>. организационно-правовую форму) и свой адрес.</w:t>
      </w:r>
    </w:p>
    <w:p w:rsidR="00916AFC" w:rsidRPr="00916AFC" w:rsidRDefault="00916AFC" w:rsidP="00916AFC">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916AFC">
        <w:rPr>
          <w:rFonts w:ascii="Times New Roman" w:eastAsia="Times New Roman" w:hAnsi="Times New Roman" w:cs="Times New Roman"/>
          <w:sz w:val="20"/>
          <w:szCs w:val="20"/>
          <w:lang w:eastAsia="ar-SA"/>
        </w:rPr>
        <w:t xml:space="preserve">3. </w:t>
      </w:r>
      <w:proofErr w:type="gramStart"/>
      <w:r w:rsidRPr="00916AFC">
        <w:rPr>
          <w:rFonts w:ascii="Times New Roman" w:eastAsia="Times New Roman" w:hAnsi="Times New Roman" w:cs="Times New Roman"/>
          <w:sz w:val="20"/>
          <w:szCs w:val="20"/>
          <w:lang w:eastAsia="ar-SA"/>
        </w:rPr>
        <w:t xml:space="preserve">В данной справке перечисляются ТОЛЬКО ТЕ АЗС на территории г. Мурманска и Мурманской области: г. Кандалакша, п. Зеленоборский, г. </w:t>
      </w:r>
      <w:proofErr w:type="spellStart"/>
      <w:r w:rsidRPr="00916AFC">
        <w:rPr>
          <w:rFonts w:ascii="Times New Roman" w:eastAsia="Times New Roman" w:hAnsi="Times New Roman" w:cs="Times New Roman"/>
          <w:sz w:val="20"/>
          <w:szCs w:val="20"/>
          <w:lang w:eastAsia="ar-SA"/>
        </w:rPr>
        <w:t>Ковдор</w:t>
      </w:r>
      <w:proofErr w:type="spellEnd"/>
      <w:r w:rsidRPr="00916AFC">
        <w:rPr>
          <w:rFonts w:ascii="Times New Roman" w:eastAsia="Times New Roman" w:hAnsi="Times New Roman" w:cs="Times New Roman"/>
          <w:sz w:val="20"/>
          <w:szCs w:val="20"/>
          <w:lang w:eastAsia="ar-SA"/>
        </w:rPr>
        <w:t xml:space="preserve">, г. Заполярный, г. Оленегорск, п. Ревда, п. Никель, п. Умба, которые Участник закупки планирует использовать в ходе выполнения Договора, и </w:t>
      </w:r>
      <w:r w:rsidRPr="00916AFC">
        <w:rPr>
          <w:rFonts w:ascii="Times New Roman" w:eastAsia="Times New Roman" w:hAnsi="Times New Roman" w:cs="Times New Roman"/>
          <w:b/>
          <w:sz w:val="20"/>
          <w:szCs w:val="20"/>
          <w:lang w:eastAsia="ar-SA"/>
        </w:rPr>
        <w:t>которые обеспечивают поставку Товара в местах поставки, указанных в п. 3.5.</w:t>
      </w:r>
      <w:proofErr w:type="gramEnd"/>
      <w:r w:rsidRPr="00916AFC">
        <w:rPr>
          <w:rFonts w:ascii="Times New Roman" w:eastAsia="Times New Roman" w:hAnsi="Times New Roman" w:cs="Times New Roman"/>
          <w:b/>
          <w:sz w:val="20"/>
          <w:szCs w:val="20"/>
          <w:lang w:eastAsia="ar-SA"/>
        </w:rPr>
        <w:t xml:space="preserve"> Информационной карты Документации</w:t>
      </w:r>
      <w:r w:rsidRPr="00916AFC">
        <w:rPr>
          <w:rFonts w:ascii="Times New Roman" w:eastAsia="Times New Roman" w:hAnsi="Times New Roman" w:cs="Times New Roman"/>
          <w:sz w:val="20"/>
          <w:szCs w:val="20"/>
          <w:lang w:eastAsia="ar-SA"/>
        </w:rPr>
        <w:t xml:space="preserve">. </w:t>
      </w:r>
    </w:p>
    <w:p w:rsidR="00916AFC" w:rsidRPr="00916AFC" w:rsidRDefault="00916AFC" w:rsidP="00916AFC">
      <w:pPr>
        <w:tabs>
          <w:tab w:val="left" w:pos="426"/>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916AFC">
        <w:rPr>
          <w:rFonts w:ascii="Times New Roman" w:eastAsia="Times New Roman" w:hAnsi="Times New Roman" w:cs="Times New Roman"/>
          <w:sz w:val="20"/>
          <w:szCs w:val="20"/>
          <w:lang w:eastAsia="ar-SA"/>
        </w:rPr>
        <w:t xml:space="preserve">4. </w:t>
      </w:r>
      <w:r w:rsidR="00F44D5D" w:rsidRPr="00E101C3">
        <w:rPr>
          <w:rFonts w:ascii="Times New Roman" w:eastAsia="Times New Roman" w:hAnsi="Times New Roman" w:cs="Times New Roman"/>
          <w:b/>
          <w:sz w:val="20"/>
          <w:szCs w:val="20"/>
          <w:lang w:eastAsia="ar-SA"/>
        </w:rPr>
        <w:t>АЗС должны принадлежать Участнику закупки на праве собственности, аренды или партнерских соглашений.</w:t>
      </w:r>
      <w:r w:rsidR="00F44D5D">
        <w:rPr>
          <w:rFonts w:ascii="Times New Roman" w:eastAsia="Times New Roman" w:hAnsi="Times New Roman" w:cs="Times New Roman"/>
          <w:b/>
          <w:sz w:val="20"/>
          <w:szCs w:val="20"/>
          <w:lang w:eastAsia="ar-SA"/>
        </w:rPr>
        <w:t xml:space="preserve"> </w:t>
      </w:r>
      <w:r w:rsidR="00F44D5D">
        <w:rPr>
          <w:rFonts w:ascii="Times New Roman" w:eastAsia="Times New Roman" w:hAnsi="Times New Roman" w:cs="Times New Roman"/>
          <w:b/>
          <w:sz w:val="20"/>
          <w:szCs w:val="20"/>
          <w:lang w:eastAsia="ar-SA"/>
        </w:rPr>
        <w:t xml:space="preserve"> </w:t>
      </w:r>
      <w:r w:rsidRPr="00916AFC">
        <w:rPr>
          <w:rFonts w:ascii="Times New Roman" w:eastAsia="Times New Roman" w:hAnsi="Times New Roman" w:cs="Times New Roman"/>
          <w:b/>
          <w:sz w:val="20"/>
          <w:szCs w:val="20"/>
          <w:lang w:eastAsia="ar-SA"/>
        </w:rPr>
        <w:t>Количество АЗС у Участника должно быть не менее 9 (исходя из расчета – минимум по одной АЗС в каждом населенном пункте). Заявка, содержащая сведения о количестве у Участника менее 9 АЗС (исходя из расчета – минимум по одной АЗС в каждом населенном пункте), либо не содержащая сведения о наличии АЗС у Участника подлежит отклонению.</w:t>
      </w:r>
    </w:p>
    <w:p w:rsidR="00E5566A" w:rsidRPr="00F44D5D" w:rsidRDefault="00F44D5D" w:rsidP="00F44D5D">
      <w:pPr>
        <w:ind w:firstLine="284"/>
        <w:rPr>
          <w:rFonts w:ascii="Times New Roman" w:eastAsia="Times New Roman" w:hAnsi="Times New Roman" w:cs="Times New Roman"/>
          <w:b/>
          <w:sz w:val="20"/>
          <w:szCs w:val="20"/>
          <w:lang w:eastAsia="ar-SA"/>
        </w:rPr>
      </w:pPr>
      <w:r w:rsidRPr="00F44D5D">
        <w:rPr>
          <w:rFonts w:ascii="Times New Roman" w:eastAsia="Times New Roman" w:hAnsi="Times New Roman" w:cs="Times New Roman"/>
          <w:b/>
          <w:sz w:val="20"/>
          <w:szCs w:val="20"/>
          <w:lang w:eastAsia="ar-SA"/>
        </w:rPr>
        <w:t>Данное положение применяется по каждому лоту.</w:t>
      </w: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6" w:name="_Toc535576929"/>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207" w:name="_Приложение_№_2"/>
      <w:bookmarkEnd w:id="162"/>
      <w:bookmarkEnd w:id="163"/>
      <w:bookmarkEnd w:id="164"/>
      <w:bookmarkEnd w:id="165"/>
      <w:bookmarkEnd w:id="166"/>
      <w:bookmarkEnd w:id="207"/>
      <w:r w:rsidR="00386A2E" w:rsidRPr="00386A2E">
        <w:rPr>
          <w:rFonts w:ascii="Times New Roman" w:eastAsia="Times New Roman" w:hAnsi="Times New Roman" w:cs="Times New Roman"/>
          <w:sz w:val="24"/>
          <w:szCs w:val="24"/>
          <w:lang w:val="x-none" w:eastAsia="ar-SA"/>
        </w:rPr>
        <w:t>к Документации о проведении</w:t>
      </w:r>
      <w:bookmarkEnd w:id="20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E341E7">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E341E7">
        <w:rPr>
          <w:rFonts w:ascii="Times New Roman" w:eastAsia="Times New Roman" w:hAnsi="Times New Roman" w:cs="Times New Roman"/>
          <w:sz w:val="24"/>
          <w:szCs w:val="24"/>
          <w:shd w:val="clear" w:color="auto" w:fill="D9D9D9" w:themeFill="background1" w:themeFillShade="D9"/>
          <w:lang w:eastAsia="ar-SA" w:bidi="en-US"/>
        </w:rPr>
        <w:t>)</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sidRPr="00E341E7">
        <w:rPr>
          <w:rFonts w:ascii="Times New Roman" w:eastAsia="Times New Roman" w:hAnsi="Times New Roman"/>
          <w:i/>
          <w:snapToGrid w:val="0"/>
          <w:sz w:val="24"/>
          <w:szCs w:val="24"/>
          <w:shd w:val="clear" w:color="auto" w:fill="D9D9D9" w:themeFill="background1" w:themeFillShade="D9"/>
          <w:lang w:eastAsia="ru-RU"/>
        </w:rPr>
        <w:t xml:space="preserve">(указать ФИО Участника закупки - физического лица либо ФИО руководителя, членов </w:t>
      </w:r>
      <w:proofErr w:type="gramStart"/>
      <w:r w:rsidR="002C1998" w:rsidRPr="00E341E7">
        <w:rPr>
          <w:rFonts w:ascii="Times New Roman" w:eastAsia="Times New Roman" w:hAnsi="Times New Roman"/>
          <w:i/>
          <w:snapToGrid w:val="0"/>
          <w:sz w:val="24"/>
          <w:szCs w:val="24"/>
          <w:shd w:val="clear" w:color="auto" w:fill="D9D9D9" w:themeFill="background1" w:themeFillShade="D9"/>
          <w:lang w:eastAsia="ru-RU"/>
        </w:rPr>
        <w:t>коллегиального исполнительного</w:t>
      </w:r>
      <w:proofErr w:type="gramEnd"/>
      <w:r w:rsidR="002C1998" w:rsidRPr="00E341E7">
        <w:rPr>
          <w:rFonts w:ascii="Times New Roman" w:eastAsia="Times New Roman" w:hAnsi="Times New Roman"/>
          <w:i/>
          <w:snapToGrid w:val="0"/>
          <w:sz w:val="24"/>
          <w:szCs w:val="24"/>
          <w:shd w:val="clear" w:color="auto" w:fill="D9D9D9" w:themeFill="background1" w:themeFillShade="D9"/>
          <w:lang w:eastAsia="ru-RU"/>
        </w:rPr>
        <w:t xml:space="preserve">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w:t>
      </w:r>
      <w:proofErr w:type="gramStart"/>
      <w:r w:rsidR="002C1998">
        <w:rPr>
          <w:rFonts w:ascii="Times New Roman" w:eastAsia="Times New Roman" w:hAnsi="Times New Roman"/>
          <w:snapToGrid w:val="0"/>
          <w:sz w:val="24"/>
          <w:szCs w:val="24"/>
          <w:lang w:eastAsia="ru-RU"/>
        </w:rPr>
        <w:t xml:space="preserve">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r w:rsidR="002C1998">
        <w:rPr>
          <w:rFonts w:ascii="Times New Roman" w:eastAsia="Times New Roman" w:hAnsi="Times New Roman"/>
          <w:snapToGrid w:val="0"/>
          <w:sz w:val="24"/>
          <w:szCs w:val="24"/>
          <w:lang w:eastAsia="ru-RU"/>
        </w:rPr>
        <w:lastRenderedPageBreak/>
        <w:t>являющихся объектом осуществляемой закупки, и административного наказания в виде дисквалификации;</w:t>
      </w:r>
      <w:proofErr w:type="gramEnd"/>
    </w:p>
    <w:p w:rsidR="002C1998" w:rsidRDefault="002C1998" w:rsidP="002C1998">
      <w:pPr>
        <w:overflowPunct w:val="0"/>
        <w:autoSpaceDE w:val="0"/>
        <w:spacing w:after="0" w:line="240" w:lineRule="auto"/>
        <w:jc w:val="both"/>
        <w:rPr>
          <w:rFonts w:ascii="Times New Roman" w:hAnsi="Times New Roman"/>
          <w:sz w:val="24"/>
          <w:szCs w:val="24"/>
        </w:rPr>
      </w:pPr>
      <w:proofErr w:type="gramStart"/>
      <w:r>
        <w:rPr>
          <w:rFonts w:ascii="Times New Roman" w:eastAsia="Times New Roman" w:hAnsi="Times New Roman"/>
          <w:snapToGrid w:val="0"/>
          <w:sz w:val="24"/>
          <w:szCs w:val="24"/>
          <w:lang w:eastAsia="ru-RU"/>
        </w:rPr>
        <w:t xml:space="preserve">4.1. ____________ </w:t>
      </w:r>
      <w:r w:rsidRPr="00B234D4">
        <w:rPr>
          <w:rFonts w:ascii="Times New Roman" w:eastAsia="Times New Roman" w:hAnsi="Times New Roman"/>
          <w:i/>
          <w:snapToGrid w:val="0"/>
          <w:sz w:val="24"/>
          <w:szCs w:val="24"/>
          <w:shd w:val="clear" w:color="auto" w:fill="D9D9D9" w:themeFill="background1" w:themeFillShade="D9"/>
          <w:lang w:eastAsia="ru-RU"/>
        </w:rPr>
        <w:t xml:space="preserve">(указать наименование Участника закупки </w:t>
      </w:r>
      <w:r w:rsidRPr="00B234D4">
        <w:rPr>
          <w:rFonts w:ascii="Times New Roman" w:hAnsi="Times New Roman"/>
          <w:i/>
          <w:sz w:val="24"/>
          <w:szCs w:val="24"/>
          <w:shd w:val="clear" w:color="auto" w:fill="D9D9D9" w:themeFill="background1" w:themeFillShade="D9"/>
        </w:rPr>
        <w:t>- юридического лица)</w:t>
      </w:r>
      <w:r>
        <w:rPr>
          <w:rFonts w:ascii="Times New Roman" w:hAnsi="Times New Roman"/>
          <w:i/>
          <w:sz w:val="24"/>
          <w:szCs w:val="24"/>
        </w:rPr>
        <w:t>,</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roofErr w:type="gramEnd"/>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3A2F0D">
        <w:rPr>
          <w:rFonts w:ascii="Times New Roman" w:eastAsia="Times New Roman" w:hAnsi="Times New Roman" w:cs="Times New Roman"/>
          <w:snapToGrid w:val="0"/>
          <w:sz w:val="24"/>
          <w:szCs w:val="24"/>
          <w:lang w:eastAsia="ru-RU"/>
        </w:rPr>
        <w:t>единоличным исполнительным</w:t>
      </w:r>
      <w:proofErr w:type="gramEnd"/>
      <w:r w:rsidRPr="003A2F0D">
        <w:rPr>
          <w:rFonts w:ascii="Times New Roman" w:eastAsia="Times New Roman" w:hAnsi="Times New Roman" w:cs="Times New Roman"/>
          <w:snapToGrid w:val="0"/>
          <w:sz w:val="24"/>
          <w:szCs w:val="24"/>
          <w:lang w:eastAsia="ru-RU"/>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96F79" w:rsidRDefault="00896F79"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96F79" w:rsidRDefault="00896F79"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8" w:name="_Toc535576930"/>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4429B" w:rsidRDefault="0024429B" w:rsidP="0024429B">
      <w:pPr>
        <w:spacing w:line="240" w:lineRule="auto"/>
        <w:jc w:val="both"/>
        <w:rPr>
          <w:rFonts w:ascii="Times New Roman" w:hAnsi="Times New Roman"/>
          <w:sz w:val="24"/>
          <w:szCs w:val="24"/>
        </w:rPr>
      </w:pPr>
      <w:r>
        <w:rPr>
          <w:rFonts w:ascii="Times New Roman" w:hAnsi="Times New Roman"/>
          <w:b/>
          <w:color w:val="AEAAAA"/>
          <w:sz w:val="24"/>
          <w:szCs w:val="24"/>
        </w:rPr>
        <w:t xml:space="preserve">                                                             </w:t>
      </w:r>
      <w:bookmarkStart w:id="209" w:name="_Hlk533598792"/>
      <w:r>
        <w:rPr>
          <w:rFonts w:ascii="Times New Roman" w:hAnsi="Times New Roman"/>
          <w:b/>
          <w:color w:val="AEAAAA"/>
          <w:sz w:val="24"/>
          <w:szCs w:val="24"/>
        </w:rPr>
        <w:t>(при необходимости)</w:t>
      </w:r>
      <w:bookmarkEnd w:id="209"/>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7D5B95" w:rsidRPr="007D5B95"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7D5B95">
        <w:rPr>
          <w:rFonts w:ascii="Times New Roman" w:eastAsia="Times New Roman" w:hAnsi="Times New Roman" w:cs="Times New Roman"/>
          <w:sz w:val="24"/>
          <w:szCs w:val="24"/>
          <w:lang w:eastAsia="ar-SA"/>
        </w:rPr>
        <w:t xml:space="preserve">Организационно – правовая форма организации </w:t>
      </w:r>
      <w:r w:rsidRPr="007D5B95">
        <w:rPr>
          <w:rFonts w:ascii="Calibri" w:eastAsia="Calibri" w:hAnsi="Calibri" w:cs="Times New Roman"/>
        </w:rPr>
        <w:t xml:space="preserve">– </w:t>
      </w:r>
      <w:r w:rsidRPr="007D5B95">
        <w:rPr>
          <w:rFonts w:ascii="Times New Roman" w:eastAsia="Times New Roman" w:hAnsi="Times New Roman" w:cs="Times New Roman"/>
          <w:sz w:val="24"/>
          <w:szCs w:val="24"/>
          <w:lang w:eastAsia="ar-SA"/>
        </w:rPr>
        <w:t>Участника закупки «____________________»  в лице (</w:t>
      </w:r>
      <w:r w:rsidRPr="007D5B95">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7D5B95">
        <w:rPr>
          <w:rFonts w:ascii="Times New Roman" w:eastAsia="Times New Roman" w:hAnsi="Times New Roman" w:cs="Times New Roman"/>
          <w:i/>
          <w:sz w:val="24"/>
          <w:szCs w:val="24"/>
          <w:shd w:val="clear" w:color="auto" w:fill="FFFFFF"/>
          <w:lang w:eastAsia="ar-SA"/>
        </w:rPr>
        <w:t>,</w:t>
      </w:r>
      <w:r w:rsidRPr="007D5B95">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5B95">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паспорт серии ________ номер_______</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 xml:space="preserve">выдан </w:t>
      </w:r>
      <w:r w:rsidRPr="007D5B95">
        <w:rPr>
          <w:rFonts w:ascii="Times New Roman" w:eastAsia="Times New Roman" w:hAnsi="Times New Roman" w:cs="Times New Roman"/>
          <w:i/>
          <w:sz w:val="24"/>
          <w:szCs w:val="24"/>
          <w:lang w:eastAsia="ar-SA"/>
        </w:rPr>
        <w:t>___________</w:t>
      </w:r>
      <w:r w:rsidRPr="007D5B95">
        <w:rPr>
          <w:rFonts w:ascii="Times New Roman" w:eastAsia="Times New Roman" w:hAnsi="Times New Roman" w:cs="Times New Roman"/>
          <w:sz w:val="24"/>
          <w:szCs w:val="24"/>
          <w:lang w:eastAsia="ar-SA"/>
        </w:rPr>
        <w:t>), представлять интересы предприятия в запросе предложений на право заключения договора ______________________________________.</w:t>
      </w:r>
      <w:proofErr w:type="gramEnd"/>
    </w:p>
    <w:p w:rsidR="003A2F0D" w:rsidRPr="003A2F0D"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7D5B95">
        <w:rPr>
          <w:rFonts w:ascii="Times New Roman" w:eastAsia="Times New Roman" w:hAnsi="Times New Roman" w:cs="Times New Roman"/>
          <w:sz w:val="24"/>
          <w:szCs w:val="24"/>
          <w:lang w:eastAsia="ar-SA"/>
        </w:rPr>
        <w:t>В целях выполнения данного поручения (</w:t>
      </w:r>
      <w:r w:rsidRPr="007D5B95">
        <w:rPr>
          <w:rFonts w:ascii="Times New Roman" w:eastAsia="Times New Roman" w:hAnsi="Times New Roman" w:cs="Times New Roman"/>
          <w:i/>
          <w:sz w:val="24"/>
          <w:szCs w:val="24"/>
          <w:u w:val="single"/>
          <w:shd w:val="clear" w:color="auto" w:fill="D9D9D9"/>
          <w:lang w:eastAsia="ar-SA"/>
        </w:rPr>
        <w:t>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7D5B95">
        <w:rPr>
          <w:rFonts w:ascii="Times New Roman" w:eastAsia="Calibri" w:hAnsi="Times New Roman" w:cs="Times New Roman"/>
          <w:sz w:val="24"/>
          <w:szCs w:val="24"/>
          <w:lang w:eastAsia="ar-SA"/>
        </w:rPr>
        <w:t xml:space="preserve"> поставку товара</w:t>
      </w:r>
      <w:r w:rsidRPr="007D5B95">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r w:rsidR="003A2F0D"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007D5B95" w:rsidRPr="007D5B95">
        <w:rPr>
          <w:rFonts w:ascii="Times New Roman" w:eastAsia="Times New Roman" w:hAnsi="Times New Roman" w:cs="Times New Roman"/>
          <w:i/>
          <w:sz w:val="24"/>
          <w:szCs w:val="24"/>
          <w:shd w:val="clear" w:color="auto" w:fill="D9D9D9"/>
          <w:lang w:eastAsia="ar-SA"/>
        </w:rPr>
        <w:t>ФИО уполномоченного лица</w:t>
      </w:r>
      <w:r w:rsidR="007D5B95" w:rsidRPr="007D5B9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w:t>
      </w:r>
      <w:r w:rsidR="007D5B95" w:rsidRPr="007D5B95">
        <w:rPr>
          <w:rFonts w:ascii="Times New Roman" w:eastAsia="Times New Roman" w:hAnsi="Times New Roman" w:cs="Times New Roman"/>
          <w:i/>
          <w:sz w:val="24"/>
          <w:szCs w:val="24"/>
          <w:shd w:val="clear" w:color="auto" w:fill="D9D9D9"/>
          <w:lang w:eastAsia="ar-SA"/>
        </w:rPr>
        <w:t>должность Руководителя</w:t>
      </w:r>
      <w:r w:rsidRPr="003A2F0D">
        <w:rPr>
          <w:rFonts w:ascii="Times New Roman" w:eastAsia="Times New Roman" w:hAnsi="Times New Roman" w:cs="Times New Roman"/>
          <w:sz w:val="24"/>
          <w:szCs w:val="24"/>
          <w:lang w:eastAsia="ar-SA"/>
        </w:rPr>
        <w:t>)______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96F79" w:rsidRDefault="00896F7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96F79" w:rsidRDefault="00896F79"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10" w:name="_Toc535576931"/>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1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EB3494" w:rsidRDefault="00386A2E" w:rsidP="002A6B76">
            <w:pPr>
              <w:tabs>
                <w:tab w:val="left" w:pos="851"/>
              </w:tabs>
              <w:suppressAutoHyphens/>
              <w:spacing w:after="0" w:line="240" w:lineRule="auto"/>
              <w:ind w:left="-108" w:right="-108"/>
              <w:jc w:val="both"/>
              <w:rPr>
                <w:rFonts w:ascii="Times New Roman" w:eastAsia="Calibri" w:hAnsi="Times New Roman" w:cs="Times New Roman"/>
                <w:sz w:val="24"/>
                <w:szCs w:val="24"/>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EB3494">
            <w:pPr>
              <w:tabs>
                <w:tab w:val="left" w:pos="851"/>
              </w:tabs>
              <w:suppressAutoHyphens/>
              <w:spacing w:after="0" w:line="240" w:lineRule="auto"/>
              <w:ind w:left="-108" w:right="-108"/>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EB3494" w:rsidRPr="00EB3494" w:rsidRDefault="00EB3494" w:rsidP="00EB3494">
      <w:pPr>
        <w:tabs>
          <w:tab w:val="left" w:pos="851"/>
        </w:tabs>
        <w:suppressAutoHyphens/>
        <w:spacing w:after="0" w:line="240" w:lineRule="auto"/>
        <w:ind w:right="-2"/>
        <w:jc w:val="center"/>
        <w:rPr>
          <w:rFonts w:ascii="Times New Roman" w:eastAsia="Times New Roman" w:hAnsi="Times New Roman" w:cs="Times New Roman"/>
          <w:b/>
          <w:sz w:val="24"/>
          <w:szCs w:val="24"/>
          <w:lang w:eastAsia="ar-SA"/>
        </w:rPr>
      </w:pPr>
      <w:r w:rsidRPr="00EB3494">
        <w:rPr>
          <w:rFonts w:ascii="Times New Roman" w:eastAsia="Calibri" w:hAnsi="Times New Roman" w:cs="Times New Roman"/>
          <w:b/>
          <w:sz w:val="24"/>
          <w:szCs w:val="24"/>
        </w:rPr>
        <w:t>(для всех лотов)</w:t>
      </w:r>
    </w:p>
    <w:p w:rsid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ДОГОВОР  № _______</w:t>
      </w:r>
    </w:p>
    <w:p w:rsidR="00EB3494" w:rsidRPr="00EB3494" w:rsidRDefault="00EB3494" w:rsidP="00EB3494">
      <w:pPr>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на поставку топлива  </w:t>
      </w:r>
    </w:p>
    <w:p w:rsidR="00EB3494" w:rsidRPr="00EB3494" w:rsidRDefault="00EB3494" w:rsidP="00EB3494">
      <w:pPr>
        <w:spacing w:after="0" w:line="240" w:lineRule="auto"/>
        <w:ind w:firstLine="360"/>
        <w:jc w:val="center"/>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center"/>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г. Мурманск</w:t>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t xml:space="preserve">       </w:t>
      </w:r>
      <w:r w:rsidRPr="00EB3494">
        <w:rPr>
          <w:rFonts w:ascii="Times New Roman" w:eastAsia="Times New Roman" w:hAnsi="Times New Roman" w:cs="Times New Roman"/>
          <w:sz w:val="24"/>
          <w:szCs w:val="24"/>
          <w:lang w:eastAsia="ru-RU"/>
        </w:rPr>
        <w:tab/>
      </w:r>
      <w:r w:rsidRPr="00EB3494">
        <w:rPr>
          <w:rFonts w:ascii="Times New Roman" w:eastAsia="Times New Roman" w:hAnsi="Times New Roman" w:cs="Times New Roman"/>
          <w:sz w:val="24"/>
          <w:szCs w:val="24"/>
          <w:lang w:eastAsia="ru-RU"/>
        </w:rPr>
        <w:tab/>
        <w:t xml:space="preserve">  </w:t>
      </w:r>
      <w:r w:rsidRPr="00EB3494">
        <w:rPr>
          <w:rFonts w:ascii="Times New Roman" w:eastAsia="Times New Roman" w:hAnsi="Times New Roman" w:cs="Times New Roman"/>
          <w:sz w:val="24"/>
          <w:szCs w:val="24"/>
          <w:lang w:eastAsia="ru-RU"/>
        </w:rPr>
        <w:tab/>
        <w:t xml:space="preserve">                         ______________</w:t>
      </w:r>
      <w:proofErr w:type="gramStart"/>
      <w:r w:rsidRPr="00EB3494">
        <w:rPr>
          <w:rFonts w:ascii="Times New Roman" w:eastAsia="Times New Roman" w:hAnsi="Times New Roman" w:cs="Times New Roman"/>
          <w:sz w:val="24"/>
          <w:szCs w:val="24"/>
          <w:lang w:eastAsia="ru-RU"/>
        </w:rPr>
        <w:t>г</w:t>
      </w:r>
      <w:proofErr w:type="gramEnd"/>
      <w:r w:rsidRPr="00EB3494">
        <w:rPr>
          <w:rFonts w:ascii="Times New Roman" w:eastAsia="Times New Roman" w:hAnsi="Times New Roman" w:cs="Times New Roman"/>
          <w:sz w:val="24"/>
          <w:szCs w:val="24"/>
          <w:lang w:eastAsia="ru-RU"/>
        </w:rPr>
        <w:t>.</w:t>
      </w:r>
    </w:p>
    <w:p w:rsidR="00EB3494" w:rsidRPr="00EB3494" w:rsidRDefault="00EB3494" w:rsidP="00EB3494">
      <w:pPr>
        <w:spacing w:after="0" w:line="240" w:lineRule="auto"/>
        <w:ind w:firstLine="360"/>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 </w:t>
      </w:r>
    </w:p>
    <w:p w:rsidR="00EB3494" w:rsidRPr="00EB3494" w:rsidRDefault="00EB3494" w:rsidP="00EB3494">
      <w:pPr>
        <w:spacing w:after="0" w:line="240" w:lineRule="auto"/>
        <w:ind w:firstLine="720"/>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b/>
          <w:sz w:val="24"/>
          <w:szCs w:val="24"/>
          <w:lang w:eastAsia="ru-RU"/>
        </w:rPr>
        <w:t xml:space="preserve">______________________ </w:t>
      </w:r>
      <w:r w:rsidRPr="00EB3494">
        <w:rPr>
          <w:rFonts w:ascii="Times New Roman" w:eastAsia="Times New Roman" w:hAnsi="Times New Roman" w:cs="Times New Roman"/>
          <w:sz w:val="24"/>
          <w:szCs w:val="24"/>
          <w:lang w:eastAsia="ru-RU"/>
        </w:rPr>
        <w:t>именуемое в дальнейшем «</w:t>
      </w:r>
      <w:r w:rsidRPr="00EB3494">
        <w:rPr>
          <w:rFonts w:ascii="Times New Roman" w:eastAsia="Times New Roman" w:hAnsi="Times New Roman" w:cs="Times New Roman"/>
          <w:b/>
          <w:sz w:val="24"/>
          <w:szCs w:val="24"/>
          <w:lang w:eastAsia="ru-RU"/>
        </w:rPr>
        <w:t>Поставщик</w:t>
      </w:r>
      <w:r w:rsidRPr="00EB3494">
        <w:rPr>
          <w:rFonts w:ascii="Times New Roman" w:eastAsia="Times New Roman" w:hAnsi="Times New Roman" w:cs="Times New Roman"/>
          <w:sz w:val="24"/>
          <w:szCs w:val="24"/>
          <w:lang w:eastAsia="ru-RU"/>
        </w:rPr>
        <w:t>», в лице ________________________</w:t>
      </w:r>
      <w:proofErr w:type="gramStart"/>
      <w:r w:rsidRPr="00EB3494">
        <w:rPr>
          <w:rFonts w:ascii="Times New Roman" w:eastAsia="Times New Roman" w:hAnsi="Times New Roman" w:cs="Times New Roman"/>
          <w:sz w:val="24"/>
          <w:szCs w:val="24"/>
          <w:lang w:eastAsia="ru-RU"/>
        </w:rPr>
        <w:t xml:space="preserve"> ,</w:t>
      </w:r>
      <w:proofErr w:type="gramEnd"/>
      <w:r w:rsidRPr="00EB3494">
        <w:rPr>
          <w:rFonts w:ascii="Times New Roman" w:eastAsia="Times New Roman" w:hAnsi="Times New Roman" w:cs="Times New Roman"/>
          <w:sz w:val="24"/>
          <w:szCs w:val="24"/>
          <w:lang w:eastAsia="ru-RU"/>
        </w:rPr>
        <w:t xml:space="preserve"> действующего на основании  __________, с одной стороны, и Акционерное общество «Мурманэнергосбыт» (АО «МЭС») именуемое в дальнейшем «</w:t>
      </w:r>
      <w:r w:rsidRPr="00EB3494">
        <w:rPr>
          <w:rFonts w:ascii="Times New Roman" w:eastAsia="Times New Roman" w:hAnsi="Times New Roman" w:cs="Times New Roman"/>
          <w:b/>
          <w:sz w:val="24"/>
          <w:szCs w:val="24"/>
          <w:lang w:eastAsia="ru-RU"/>
        </w:rPr>
        <w:t>Покупатель</w:t>
      </w:r>
      <w:r w:rsidRPr="00EB3494">
        <w:rPr>
          <w:rFonts w:ascii="Times New Roman" w:eastAsia="Times New Roman" w:hAnsi="Times New Roman" w:cs="Times New Roman"/>
          <w:sz w:val="24"/>
          <w:szCs w:val="24"/>
          <w:lang w:eastAsia="ru-RU"/>
        </w:rPr>
        <w:t xml:space="preserve">», в лице </w:t>
      </w:r>
      <w:r w:rsidRPr="00EB3494">
        <w:rPr>
          <w:rFonts w:ascii="Times New Roman" w:eastAsia="Times New Roman" w:hAnsi="Times New Roman" w:cs="Times New Roman"/>
          <w:b/>
          <w:sz w:val="24"/>
          <w:szCs w:val="24"/>
          <w:lang w:eastAsia="ru-RU"/>
        </w:rPr>
        <w:t>_______________</w:t>
      </w:r>
      <w:r w:rsidRPr="00EB3494">
        <w:rPr>
          <w:rFonts w:ascii="Times New Roman" w:eastAsia="Times New Roman" w:hAnsi="Times New Roman" w:cs="Times New Roman"/>
          <w:sz w:val="24"/>
          <w:szCs w:val="24"/>
          <w:lang w:eastAsia="ru-RU"/>
        </w:rPr>
        <w:t xml:space="preserve"> действующего на основании </w:t>
      </w:r>
      <w:r w:rsidRPr="00EB3494">
        <w:rPr>
          <w:rFonts w:ascii="Times New Roman" w:eastAsia="Times New Roman" w:hAnsi="Times New Roman" w:cs="Times New Roman"/>
          <w:b/>
          <w:sz w:val="24"/>
          <w:szCs w:val="24"/>
          <w:lang w:eastAsia="ru-RU"/>
        </w:rPr>
        <w:t>_________________________</w:t>
      </w:r>
      <w:r w:rsidRPr="00EB3494">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rsidR="00EB3494" w:rsidRPr="00EB3494" w:rsidRDefault="00EB3494" w:rsidP="00EB3494">
      <w:pPr>
        <w:spacing w:after="0" w:line="240" w:lineRule="auto"/>
        <w:ind w:firstLine="720"/>
        <w:jc w:val="both"/>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firstLine="54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ТЕРМИНЫ И ПОНЯТИЯ, ИСПОЛЬЗУЕМЫЕ В ДОГОВОРЕ:</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ТО (точка обслуживания)</w:t>
      </w:r>
      <w:r w:rsidRPr="00EB3494">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Товара Поставщиком. Перечень ТО согласовывается Сторонами в Приложении № 2 к настоящему Договору.</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b/>
          <w:bCs/>
          <w:sz w:val="24"/>
          <w:szCs w:val="24"/>
          <w:lang w:eastAsia="ru-RU"/>
        </w:rPr>
        <w:t>Карта (смарт-карта, пластиковая карта, топливная карта)</w:t>
      </w:r>
      <w:r w:rsidRPr="00EB3494">
        <w:rPr>
          <w:rFonts w:ascii="Times New Roman" w:eastAsia="Times New Roman" w:hAnsi="Times New Roman" w:cs="Times New Roman"/>
          <w:bCs/>
          <w:sz w:val="24"/>
          <w:szCs w:val="24"/>
          <w:lang w:eastAsia="ru-RU"/>
        </w:rPr>
        <w:t xml:space="preserve"> – </w:t>
      </w:r>
      <w:r w:rsidRPr="00EB3494">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Товара. Карта является техническим средством учета полученного Товара и  не является платежным средством</w:t>
      </w:r>
      <w:r w:rsidRPr="00EB3494">
        <w:rPr>
          <w:rFonts w:ascii="Times New Roman" w:eastAsia="Times New Roman" w:hAnsi="Times New Roman" w:cs="Times New Roman"/>
          <w:spacing w:val="-4"/>
          <w:sz w:val="24"/>
          <w:szCs w:val="24"/>
          <w:lang w:eastAsia="ru-RU"/>
        </w:rPr>
        <w:t>.</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EB3494">
        <w:rPr>
          <w:rFonts w:ascii="Times New Roman" w:eastAsia="Times New Roman" w:hAnsi="Times New Roman" w:cs="Times New Roman"/>
          <w:b/>
          <w:bCs/>
          <w:sz w:val="24"/>
          <w:szCs w:val="24"/>
          <w:lang w:eastAsia="ru-RU"/>
        </w:rPr>
        <w:t>Товар/топливо</w:t>
      </w:r>
      <w:r w:rsidRPr="00EB3494">
        <w:rPr>
          <w:rFonts w:ascii="Times New Roman" w:eastAsia="Times New Roman" w:hAnsi="Times New Roman" w:cs="Times New Roman"/>
          <w:b/>
          <w:bCs/>
          <w:color w:val="FF0000"/>
          <w:sz w:val="24"/>
          <w:szCs w:val="24"/>
          <w:lang w:eastAsia="ru-RU"/>
        </w:rPr>
        <w:t xml:space="preserve"> </w:t>
      </w:r>
      <w:r w:rsidRPr="00EB3494">
        <w:rPr>
          <w:rFonts w:ascii="Times New Roman" w:eastAsia="Times New Roman" w:hAnsi="Times New Roman" w:cs="Times New Roman"/>
          <w:bCs/>
          <w:sz w:val="24"/>
          <w:szCs w:val="24"/>
          <w:lang w:eastAsia="ru-RU"/>
        </w:rPr>
        <w:t>– автомобильный бензин марки</w:t>
      </w:r>
      <w:r w:rsidRPr="00EB3494">
        <w:rPr>
          <w:rFonts w:ascii="Times New Roman" w:eastAsia="Times New Roman" w:hAnsi="Times New Roman" w:cs="Times New Roman"/>
          <w:bCs/>
          <w:i/>
          <w:sz w:val="24"/>
          <w:szCs w:val="24"/>
          <w:lang w:eastAsia="ru-RU"/>
        </w:rPr>
        <w:t xml:space="preserve"> -   ______________</w:t>
      </w:r>
      <w:r w:rsidRPr="00EB3494">
        <w:rPr>
          <w:rFonts w:ascii="Times New Roman" w:eastAsia="Times New Roman" w:hAnsi="Times New Roman" w:cs="Times New Roman"/>
          <w:bCs/>
          <w:sz w:val="24"/>
          <w:szCs w:val="24"/>
          <w:lang w:eastAsia="ru-RU"/>
        </w:rPr>
        <w:t>(</w:t>
      </w:r>
      <w:r w:rsidRPr="00EB3494">
        <w:rPr>
          <w:rFonts w:ascii="Times New Roman" w:eastAsia="Times New Roman" w:hAnsi="Times New Roman" w:cs="Times New Roman"/>
          <w:bCs/>
          <w:i/>
          <w:sz w:val="24"/>
          <w:szCs w:val="24"/>
          <w:lang w:eastAsia="ru-RU"/>
        </w:rPr>
        <w:t>при заключении договора указать тип топлива)</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Терминал</w:t>
      </w:r>
      <w:r w:rsidRPr="00EB3494">
        <w:rPr>
          <w:rFonts w:ascii="Times New Roman" w:eastAsia="Times New Roman" w:hAnsi="Times New Roman" w:cs="Times New Roman"/>
          <w:bCs/>
          <w:sz w:val="24"/>
          <w:szCs w:val="24"/>
          <w:lang w:eastAsia="ru-RU"/>
        </w:rPr>
        <w:t xml:space="preserve"> – э</w:t>
      </w:r>
      <w:r w:rsidRPr="00EB3494">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EB3494">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rsidR="00EB3494" w:rsidRPr="00EB3494" w:rsidRDefault="00EB3494" w:rsidP="00EB3494">
      <w:pPr>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Терминальный чек</w:t>
      </w:r>
      <w:r w:rsidRPr="00EB3494">
        <w:rPr>
          <w:rFonts w:ascii="Times New Roman" w:eastAsia="Times New Roman" w:hAnsi="Times New Roman" w:cs="Times New Roman"/>
          <w:sz w:val="24"/>
          <w:szCs w:val="24"/>
          <w:lang w:eastAsia="ru-RU"/>
        </w:rPr>
        <w:t xml:space="preserve"> – </w:t>
      </w:r>
      <w:r w:rsidRPr="00EB3494">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Оператор ТО</w:t>
      </w:r>
      <w:r w:rsidRPr="00EB3494">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rsidR="00EB3494" w:rsidRPr="00EB3494" w:rsidRDefault="00EB3494" w:rsidP="00EB3494">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
          <w:bCs/>
          <w:sz w:val="24"/>
          <w:szCs w:val="24"/>
          <w:lang w:eastAsia="ru-RU"/>
        </w:rPr>
        <w:t xml:space="preserve">Держатель карты </w:t>
      </w:r>
      <w:r w:rsidRPr="00EB3494">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Товара.</w:t>
      </w:r>
    </w:p>
    <w:p w:rsidR="00EB3494" w:rsidRPr="00EB3494" w:rsidRDefault="00EB3494" w:rsidP="00EB3494">
      <w:pPr>
        <w:spacing w:after="0" w:line="240" w:lineRule="auto"/>
        <w:ind w:firstLine="540"/>
        <w:jc w:val="both"/>
        <w:rPr>
          <w:rFonts w:ascii="Times New Roman" w:eastAsia="Times New Roman" w:hAnsi="Times New Roman" w:cs="Times New Roman"/>
          <w:bCs/>
          <w:sz w:val="24"/>
          <w:szCs w:val="24"/>
          <w:highlight w:val="yellow"/>
          <w:lang w:eastAsia="ru-RU"/>
        </w:rPr>
      </w:pPr>
      <w:r w:rsidRPr="00EB3494">
        <w:rPr>
          <w:rFonts w:ascii="Times New Roman" w:eastAsia="Times New Roman" w:hAnsi="Times New Roman" w:cs="Times New Roman"/>
          <w:b/>
          <w:bCs/>
          <w:sz w:val="24"/>
          <w:szCs w:val="24"/>
          <w:lang w:eastAsia="ru-RU"/>
        </w:rPr>
        <w:t>Лимит карты</w:t>
      </w:r>
      <w:r w:rsidRPr="00EB3494">
        <w:rPr>
          <w:rFonts w:ascii="Times New Roman" w:eastAsia="Times New Roman" w:hAnsi="Times New Roman" w:cs="Times New Roman"/>
          <w:bCs/>
          <w:sz w:val="24"/>
          <w:szCs w:val="24"/>
          <w:lang w:eastAsia="ru-RU"/>
        </w:rPr>
        <w:t xml:space="preserve"> – установленное на Карте </w:t>
      </w:r>
      <w:r w:rsidRPr="00EB3494">
        <w:rPr>
          <w:rFonts w:ascii="Times New Roman" w:eastAsia="Times New Roman" w:hAnsi="Times New Roman" w:cs="Times New Roman"/>
          <w:sz w:val="24"/>
          <w:szCs w:val="24"/>
          <w:lang w:eastAsia="ru-RU"/>
        </w:rPr>
        <w:t>предельное ограничение отпускаемого Товара</w:t>
      </w:r>
      <w:r w:rsidRPr="00EB3494">
        <w:rPr>
          <w:rFonts w:ascii="Times New Roman" w:eastAsia="Times New Roman" w:hAnsi="Times New Roman" w:cs="Times New Roman"/>
          <w:bCs/>
          <w:sz w:val="24"/>
          <w:szCs w:val="24"/>
          <w:lang w:eastAsia="ru-RU"/>
        </w:rPr>
        <w:t>, которое Держатель карты вправе получить на ТО.</w:t>
      </w:r>
      <w:r w:rsidRPr="00EB3494">
        <w:rPr>
          <w:rFonts w:ascii="Times New Roman" w:eastAsia="Times New Roman" w:hAnsi="Times New Roman" w:cs="Times New Roman"/>
          <w:bCs/>
          <w:sz w:val="24"/>
          <w:szCs w:val="24"/>
          <w:highlight w:val="yellow"/>
          <w:lang w:eastAsia="ru-RU"/>
        </w:rPr>
        <w:t xml:space="preserve"> </w:t>
      </w:r>
    </w:p>
    <w:p w:rsidR="00EB3494" w:rsidRPr="00EB3494" w:rsidRDefault="00EB3494" w:rsidP="00EB3494">
      <w:pPr>
        <w:spacing w:after="0" w:line="240" w:lineRule="auto"/>
        <w:ind w:firstLine="360"/>
        <w:jc w:val="both"/>
        <w:rPr>
          <w:rFonts w:ascii="Times New Roman" w:eastAsia="Times New Roman" w:hAnsi="Times New Roman" w:cs="Times New Roman"/>
          <w:bCs/>
          <w:sz w:val="24"/>
          <w:szCs w:val="24"/>
          <w:lang w:eastAsia="ru-RU"/>
        </w:rPr>
      </w:pPr>
    </w:p>
    <w:p w:rsidR="00EB3494" w:rsidRPr="00EB3494" w:rsidRDefault="00EB3494" w:rsidP="00EB3494">
      <w:pPr>
        <w:numPr>
          <w:ilvl w:val="0"/>
          <w:numId w:val="48"/>
        </w:numPr>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ПРЕДМЕТ ДОГОВОРА</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 а  Покупатель обязуется принимать и оплачивать Товар.</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Объем поставляемого Товара - ________ литров.</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 xml:space="preserve">Срок поставки Товара: </w:t>
      </w:r>
      <w:proofErr w:type="gramStart"/>
      <w:r w:rsidRPr="00EB3494">
        <w:rPr>
          <w:rFonts w:ascii="Times New Roman" w:eastAsia="Times New Roman" w:hAnsi="Times New Roman" w:cs="Times New Roman"/>
          <w:bCs/>
          <w:sz w:val="24"/>
          <w:szCs w:val="24"/>
          <w:lang w:eastAsia="ru-RU"/>
        </w:rPr>
        <w:t>с</w:t>
      </w:r>
      <w:proofErr w:type="gramEnd"/>
      <w:r w:rsidRPr="00EB3494">
        <w:rPr>
          <w:rFonts w:ascii="Times New Roman" w:eastAsia="Times New Roman" w:hAnsi="Times New Roman" w:cs="Times New Roman"/>
          <w:bCs/>
          <w:sz w:val="24"/>
          <w:szCs w:val="24"/>
          <w:lang w:eastAsia="ru-RU"/>
        </w:rPr>
        <w:t xml:space="preserve"> _______________ по  ______________ включительно. </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bCs/>
          <w:sz w:val="24"/>
          <w:szCs w:val="24"/>
          <w:lang w:eastAsia="ru-RU"/>
        </w:rPr>
        <w:t>Поставка Товара осуществляется при предъявлении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spacing w:val="-4"/>
          <w:sz w:val="24"/>
          <w:szCs w:val="24"/>
          <w:lang w:eastAsia="ru-RU"/>
        </w:rPr>
        <w:t>Поставка Товара осуществляется путем их выборки Держателем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EB3494">
        <w:rPr>
          <w:rFonts w:ascii="Times New Roman" w:eastAsia="Times New Roman" w:hAnsi="Times New Roman" w:cs="Times New Roman"/>
          <w:spacing w:val="-4"/>
          <w:sz w:val="24"/>
          <w:szCs w:val="24"/>
          <w:lang w:eastAsia="ru-RU"/>
        </w:rPr>
        <w:t>Право собственности на Товар переходит к Покупателю в момент их фактического получения  Держателем карты на ТО.</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proofErr w:type="gramStart"/>
      <w:r w:rsidRPr="00EB3494">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w:t>
      </w:r>
      <w:proofErr w:type="gramEnd"/>
      <w:r w:rsidRPr="00EB3494">
        <w:rPr>
          <w:rFonts w:ascii="Times New Roman" w:eastAsia="Times New Roman" w:hAnsi="Times New Roman" w:cs="Times New Roman"/>
          <w:sz w:val="24"/>
          <w:szCs w:val="24"/>
          <w:lang w:eastAsia="ru-RU"/>
        </w:rPr>
        <w:t xml:space="preserve"> Договора, а Покупатель обязуется принять и оплатить Карты.</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proofErr w:type="gramStart"/>
      <w:r w:rsidRPr="00EB3494">
        <w:rPr>
          <w:rFonts w:ascii="Times New Roman" w:eastAsia="Times New Roman" w:hAnsi="Times New Roman" w:cs="Times New Roman"/>
          <w:sz w:val="24"/>
          <w:szCs w:val="24"/>
          <w:lang w:eastAsia="ru-RU"/>
        </w:rPr>
        <w:lastRenderedPageBreak/>
        <w:t>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w:t>
      </w:r>
      <w:proofErr w:type="gramEnd"/>
      <w:r w:rsidRPr="00EB3494">
        <w:rPr>
          <w:rFonts w:ascii="Times New Roman" w:eastAsia="Times New Roman" w:hAnsi="Times New Roman" w:cs="Times New Roman"/>
          <w:sz w:val="24"/>
          <w:szCs w:val="24"/>
          <w:lang w:eastAsia="ru-RU"/>
        </w:rPr>
        <w:t xml:space="preserve">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EB3494" w:rsidRPr="00EB3494" w:rsidRDefault="00EB3494" w:rsidP="00EB3494">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Количество Товара, подлежащего поставке, Покупатель определяет самостоятельно, исходя из установленных лимитов по Картам, в соответствии с Заявкой на изготовление Карт.</w:t>
      </w:r>
    </w:p>
    <w:p w:rsidR="00EB3494" w:rsidRPr="00EB3494" w:rsidRDefault="00EB3494" w:rsidP="00EB3494">
      <w:pPr>
        <w:numPr>
          <w:ilvl w:val="1"/>
          <w:numId w:val="48"/>
        </w:numPr>
        <w:tabs>
          <w:tab w:val="left" w:pos="426"/>
          <w:tab w:val="left" w:pos="567"/>
        </w:tabs>
        <w:spacing w:after="0" w:line="240" w:lineRule="auto"/>
        <w:ind w:left="0" w:right="-5"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w:t>
      </w:r>
    </w:p>
    <w:p w:rsidR="00EB3494" w:rsidRPr="00EB3494" w:rsidRDefault="00EB3494" w:rsidP="00EB3494">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ПОРЯДОК ПОЛУЧЕНИЯ КАРТ. БЛОКИРОВКА КАРТ</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napToGrid w:val="0"/>
          <w:sz w:val="24"/>
          <w:szCs w:val="24"/>
          <w:lang w:eastAsia="ar-SA"/>
        </w:rPr>
        <w:t>Топливные Карты выдаются на бесплатной основе</w:t>
      </w:r>
      <w:r w:rsidRPr="00EB3494">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Обслуживание всех выбранных Карт – бесплатно. </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механического повреждения либо утраты Карты Покупатель вправе получить новую Карту, в порядке, указанном в п. 2.2.-2.3. Договора</w:t>
      </w:r>
      <w:r w:rsidRPr="00EB3494">
        <w:rPr>
          <w:rFonts w:ascii="Times New Roman" w:eastAsia="Times New Roman" w:hAnsi="Times New Roman" w:cs="Times New Roman"/>
          <w:sz w:val="16"/>
          <w:szCs w:val="16"/>
          <w:lang w:eastAsia="ru-RU"/>
        </w:rPr>
        <w:t>.</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rsidR="00EB3494" w:rsidRPr="00EB3494" w:rsidRDefault="00EB3494" w:rsidP="00EB3494">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получения письменного заявления Покупателя;</w:t>
      </w:r>
    </w:p>
    <w:p w:rsidR="00EB3494" w:rsidRPr="00EB3494" w:rsidRDefault="00EB3494" w:rsidP="00EB3494">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rsidR="00EB3494" w:rsidRPr="00EB3494" w:rsidRDefault="00EB3494" w:rsidP="00EB3494">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w:t>
      </w:r>
      <w:proofErr w:type="gramStart"/>
      <w:r w:rsidRPr="00EB3494">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roofErr w:type="gramEnd"/>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ПОРЯДОК ПОЛУЧЕНИЯ ТОВАРА </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Отпуск Товара осуществляется согласно режиму работы ТО.</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Поставка топлива производится путем его выборки </w:t>
      </w:r>
      <w:proofErr w:type="gramStart"/>
      <w:r w:rsidRPr="00EB3494">
        <w:rPr>
          <w:rFonts w:ascii="Times New Roman" w:eastAsia="Times New Roman" w:hAnsi="Times New Roman" w:cs="Times New Roman"/>
          <w:sz w:val="24"/>
          <w:szCs w:val="24"/>
          <w:lang w:eastAsia="ru-RU"/>
        </w:rPr>
        <w:t>на ТО Держателем карты по Карте через топливораздаточные колонки с использованием</w:t>
      </w:r>
      <w:proofErr w:type="gramEnd"/>
      <w:r w:rsidRPr="00EB3494">
        <w:rPr>
          <w:rFonts w:ascii="Times New Roman" w:eastAsia="Times New Roman" w:hAnsi="Times New Roman" w:cs="Times New Roman"/>
          <w:sz w:val="24"/>
          <w:szCs w:val="24"/>
          <w:lang w:eastAsia="ru-RU"/>
        </w:rPr>
        <w:t xml:space="preserve"> Терминалов для приема карт. </w:t>
      </w:r>
      <w:r w:rsidRPr="00EB3494">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EB3494" w:rsidRPr="00EB3494" w:rsidRDefault="00EB3494" w:rsidP="00EB3494">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Получение Покупателем Товара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Товара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Товара по Договору.</w:t>
      </w:r>
    </w:p>
    <w:p w:rsidR="00EB3494" w:rsidRPr="00EB3494" w:rsidRDefault="00EB3494" w:rsidP="00EB3494">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B3494" w:rsidRPr="00EB3494" w:rsidRDefault="00EB3494" w:rsidP="00EB3494">
      <w:pPr>
        <w:numPr>
          <w:ilvl w:val="0"/>
          <w:numId w:val="41"/>
        </w:numPr>
        <w:tabs>
          <w:tab w:val="left" w:pos="426"/>
          <w:tab w:val="left" w:pos="709"/>
          <w:tab w:val="left" w:pos="1134"/>
          <w:tab w:val="num" w:pos="1260"/>
        </w:tabs>
        <w:spacing w:after="0" w:line="240" w:lineRule="auto"/>
        <w:ind w:left="0" w:firstLine="567"/>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ПРАВА И ОБЯЗАННОСТИ СТОРОН</w:t>
      </w:r>
    </w:p>
    <w:p w:rsidR="00EB3494" w:rsidRPr="00EB3494" w:rsidRDefault="00EB3494" w:rsidP="00EB3494">
      <w:pPr>
        <w:numPr>
          <w:ilvl w:val="1"/>
          <w:numId w:val="41"/>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вправе:</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Требовать от Покупателя оплату Товара в соответствии с условиями договора;</w:t>
      </w:r>
    </w:p>
    <w:p w:rsidR="00EB3494" w:rsidRPr="00EB3494" w:rsidRDefault="00EB3494" w:rsidP="00EB3494">
      <w:pPr>
        <w:numPr>
          <w:ilvl w:val="1"/>
          <w:numId w:val="46"/>
        </w:numPr>
        <w:tabs>
          <w:tab w:val="left" w:pos="426"/>
          <w:tab w:val="left" w:pos="709"/>
          <w:tab w:val="left" w:pos="1134"/>
          <w:tab w:val="num" w:pos="1260"/>
          <w:tab w:val="num" w:pos="2160"/>
        </w:tabs>
        <w:spacing w:after="0" w:line="240" w:lineRule="auto"/>
        <w:ind w:left="0" w:firstLine="567"/>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обязуется:</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Передать Покупателю Карты в порядке, указанном в п.2.1-2.6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Осуществлять поставку Товара Покупателю при предъявлении Карты в соответствии с условиями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lastRenderedPageBreak/>
        <w:t xml:space="preserve">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почтовой связью Поставщиком Покупателю не позднее 5 (Пятого) числа месяца, следующего </w:t>
      </w:r>
      <w:proofErr w:type="gramStart"/>
      <w:r w:rsidRPr="00EB3494">
        <w:rPr>
          <w:rFonts w:ascii="Times New Roman" w:eastAsia="Times New Roman" w:hAnsi="Times New Roman" w:cs="Times New Roman"/>
          <w:sz w:val="24"/>
          <w:szCs w:val="24"/>
          <w:lang w:eastAsia="ru-RU"/>
        </w:rPr>
        <w:t>за</w:t>
      </w:r>
      <w:proofErr w:type="gramEnd"/>
      <w:r w:rsidRPr="00EB3494">
        <w:rPr>
          <w:rFonts w:ascii="Times New Roman" w:eastAsia="Times New Roman" w:hAnsi="Times New Roman" w:cs="Times New Roman"/>
          <w:sz w:val="24"/>
          <w:szCs w:val="24"/>
          <w:lang w:eastAsia="ru-RU"/>
        </w:rPr>
        <w:t xml:space="preserve"> отчетным.</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(Пяти) рабочих дней с момента получения заявки; Терминальные чеки хранятся в течение 6 (Шести) месяцев от даты совершения операции.</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Ежемесячно инициировать с Покупателем сверку поставленного Товара путем направления соответствующего акта.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w:t>
      </w:r>
      <w:proofErr w:type="gramStart"/>
      <w:r w:rsidRPr="00EB3494">
        <w:rPr>
          <w:rFonts w:ascii="Times New Roman" w:eastAsia="Times New Roman" w:hAnsi="Times New Roman" w:cs="Times New Roman"/>
          <w:sz w:val="24"/>
          <w:szCs w:val="24"/>
          <w:lang w:eastAsia="ru-RU"/>
        </w:rPr>
        <w:t>,</w:t>
      </w:r>
      <w:proofErr w:type="gramEnd"/>
      <w:r w:rsidRPr="00EB3494">
        <w:rPr>
          <w:rFonts w:ascii="Times New Roman" w:eastAsia="Times New Roman" w:hAnsi="Times New Roman" w:cs="Times New Roman"/>
          <w:sz w:val="24"/>
          <w:szCs w:val="24"/>
          <w:lang w:eastAsia="ru-RU"/>
        </w:rPr>
        <w:t xml:space="preserve">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5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rsidR="00EB3494" w:rsidRPr="00EB3494" w:rsidRDefault="00EB3494" w:rsidP="00EB3494">
      <w:pPr>
        <w:numPr>
          <w:ilvl w:val="1"/>
          <w:numId w:val="46"/>
        </w:numPr>
        <w:tabs>
          <w:tab w:val="left" w:pos="426"/>
          <w:tab w:val="left" w:pos="709"/>
          <w:tab w:val="left" w:pos="1134"/>
          <w:tab w:val="num" w:pos="1260"/>
          <w:tab w:val="num" w:pos="21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 вправе:</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Товара на условиях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Заказывать дополнительные Карты. </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rsidR="00EB3494" w:rsidRPr="00EB3494" w:rsidRDefault="00EB3494" w:rsidP="00EB3494">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rsidR="00EB3494" w:rsidRPr="00EB3494" w:rsidRDefault="00EB3494" w:rsidP="00EB3494">
      <w:pPr>
        <w:numPr>
          <w:ilvl w:val="1"/>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 обязуется:</w:t>
      </w:r>
    </w:p>
    <w:p w:rsidR="00EB3494" w:rsidRPr="00EB3494" w:rsidRDefault="00EB3494" w:rsidP="00EB3494">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Соблюдать правила пользования Картой.</w:t>
      </w:r>
    </w:p>
    <w:p w:rsidR="00EB3494" w:rsidRPr="00EB3494" w:rsidRDefault="00EB3494" w:rsidP="00EB3494">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w:t>
      </w:r>
      <w:proofErr w:type="gramStart"/>
      <w:r w:rsidRPr="00EB3494">
        <w:rPr>
          <w:rFonts w:ascii="Times New Roman" w:eastAsia="Times New Roman" w:hAnsi="Times New Roman" w:cs="Times New Roman"/>
          <w:sz w:val="24"/>
          <w:szCs w:val="24"/>
          <w:lang w:eastAsia="ru-RU"/>
        </w:rPr>
        <w:t>,</w:t>
      </w:r>
      <w:proofErr w:type="gramEnd"/>
      <w:r w:rsidRPr="00EB3494">
        <w:rPr>
          <w:rFonts w:ascii="Times New Roman" w:eastAsia="Times New Roman" w:hAnsi="Times New Roman" w:cs="Times New Roman"/>
          <w:sz w:val="24"/>
          <w:szCs w:val="24"/>
          <w:lang w:eastAsia="ru-RU"/>
        </w:rPr>
        <w:t xml:space="preserve">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3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В случае несогласия с информацией, содержащейся в отчетных документах, письменно информировать Поставщика до 15 (пятнадцатого) числа месяца, следующего за </w:t>
      </w:r>
      <w:proofErr w:type="gramStart"/>
      <w:r w:rsidRPr="00EB3494">
        <w:rPr>
          <w:rFonts w:ascii="Times New Roman" w:eastAsia="Times New Roman" w:hAnsi="Times New Roman" w:cs="Times New Roman"/>
          <w:sz w:val="24"/>
          <w:szCs w:val="24"/>
          <w:lang w:eastAsia="ru-RU"/>
        </w:rPr>
        <w:t>отчетным</w:t>
      </w:r>
      <w:proofErr w:type="gramEnd"/>
      <w:r w:rsidRPr="00EB3494">
        <w:rPr>
          <w:rFonts w:ascii="Times New Roman" w:eastAsia="Times New Roman" w:hAnsi="Times New Roman" w:cs="Times New Roman"/>
          <w:sz w:val="24"/>
          <w:szCs w:val="24"/>
          <w:lang w:eastAsia="ru-RU"/>
        </w:rPr>
        <w:t>.</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течение 15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EB3494" w:rsidRPr="00EB3494" w:rsidRDefault="00EB3494" w:rsidP="00EB3494">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Соблюдать условия Договора и оплачивать Товар в соответствии с разделом 5 Договора.</w:t>
      </w:r>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 ПОРЯДОК РАСЧЕТОВ И СТОИМОСТЬ ТОВАРА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EB3494">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EB3494">
        <w:rPr>
          <w:rFonts w:ascii="Times New Roman" w:eastAsia="Times New Roman" w:hAnsi="Times New Roman" w:cs="Times New Roman"/>
          <w:sz w:val="24"/>
          <w:szCs w:val="24"/>
          <w:u w:val="single"/>
          <w:lang w:eastAsia="ru-RU"/>
        </w:rPr>
        <w:t xml:space="preserve"> %</w:t>
      </w:r>
      <w:r w:rsidRPr="00EB3494">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EB3494">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proofErr w:type="gramStart"/>
      <w:r w:rsidRPr="00EB3494">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EB3494">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Товаре.</w:t>
      </w:r>
      <w:proofErr w:type="gramEnd"/>
      <w:r w:rsidRPr="00EB3494">
        <w:rPr>
          <w:rFonts w:ascii="Times New Roman" w:eastAsia="Times New Roman" w:hAnsi="Times New Roman" w:cs="Times New Roman"/>
          <w:snapToGrid w:val="0"/>
          <w:sz w:val="24"/>
          <w:szCs w:val="24"/>
          <w:lang w:eastAsia="ru-RU"/>
        </w:rPr>
        <w:t xml:space="preserve">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Поставщик </w:t>
      </w:r>
      <w:r w:rsidRPr="00EB3494">
        <w:rPr>
          <w:rFonts w:ascii="Times New Roman" w:eastAsia="MS Mincho" w:hAnsi="Times New Roman" w:cs="Times New Roman"/>
          <w:sz w:val="24"/>
          <w:szCs w:val="24"/>
          <w:lang w:eastAsia="ru-RU"/>
        </w:rPr>
        <w:t xml:space="preserve">отпускает Покупателю Товар на сумму аванса, перечисленную Покупателем в соответствии с п. 5.4. Договора, в  пределах указанной в пункте 5.3. настоящего </w:t>
      </w:r>
      <w:r w:rsidRPr="00EB3494">
        <w:rPr>
          <w:rFonts w:ascii="Times New Roman" w:eastAsia="MS Mincho" w:hAnsi="Times New Roman" w:cs="Times New Roman"/>
          <w:sz w:val="24"/>
          <w:szCs w:val="24"/>
          <w:lang w:eastAsia="ru-RU"/>
        </w:rPr>
        <w:lastRenderedPageBreak/>
        <w:t xml:space="preserve">Договора суммы денежных средств по цене, которая действует </w:t>
      </w:r>
      <w:proofErr w:type="gramStart"/>
      <w:r w:rsidRPr="00EB3494">
        <w:rPr>
          <w:rFonts w:ascii="Times New Roman" w:eastAsia="MS Mincho" w:hAnsi="Times New Roman" w:cs="Times New Roman"/>
          <w:sz w:val="24"/>
          <w:szCs w:val="24"/>
          <w:lang w:eastAsia="ru-RU"/>
        </w:rPr>
        <w:t>на</w:t>
      </w:r>
      <w:proofErr w:type="gramEnd"/>
      <w:r w:rsidRPr="00EB3494">
        <w:rPr>
          <w:rFonts w:ascii="Times New Roman" w:eastAsia="MS Mincho" w:hAnsi="Times New Roman" w:cs="Times New Roman"/>
          <w:sz w:val="24"/>
          <w:szCs w:val="24"/>
          <w:lang w:eastAsia="ru-RU"/>
        </w:rPr>
        <w:t xml:space="preserve"> </w:t>
      </w:r>
      <w:proofErr w:type="gramStart"/>
      <w:r w:rsidRPr="00EB3494">
        <w:rPr>
          <w:rFonts w:ascii="Times New Roman" w:eastAsia="MS Mincho" w:hAnsi="Times New Roman" w:cs="Times New Roman"/>
          <w:sz w:val="24"/>
          <w:szCs w:val="24"/>
          <w:lang w:eastAsia="ru-RU"/>
        </w:rPr>
        <w:t>конкретной</w:t>
      </w:r>
      <w:proofErr w:type="gramEnd"/>
      <w:r w:rsidRPr="00EB3494">
        <w:rPr>
          <w:rFonts w:ascii="Times New Roman" w:eastAsia="MS Mincho" w:hAnsi="Times New Roman" w:cs="Times New Roman"/>
          <w:sz w:val="24"/>
          <w:szCs w:val="24"/>
          <w:lang w:eastAsia="ru-RU"/>
        </w:rPr>
        <w:t xml:space="preserve"> ТО в момент выборки, но не более ______рублей/литр.  </w:t>
      </w:r>
      <w:r w:rsidRPr="00EB3494">
        <w:rPr>
          <w:rFonts w:ascii="Times New Roman" w:eastAsia="Times New Roman" w:hAnsi="Times New Roman" w:cs="Times New Roman"/>
          <w:snapToGrid w:val="0"/>
          <w:sz w:val="24"/>
          <w:szCs w:val="24"/>
          <w:lang w:eastAsia="ru-RU"/>
        </w:rPr>
        <w:t xml:space="preserve">Выборка </w:t>
      </w:r>
      <w:r w:rsidRPr="00EB3494">
        <w:rPr>
          <w:rFonts w:ascii="Times New Roman" w:eastAsia="Times New Roman" w:hAnsi="Times New Roman" w:cs="Times New Roman"/>
          <w:sz w:val="24"/>
          <w:szCs w:val="24"/>
          <w:lang w:eastAsia="ru-RU"/>
        </w:rPr>
        <w:t xml:space="preserve">Товара в течение срока действия Договора </w:t>
      </w:r>
      <w:r w:rsidRPr="00EB3494">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proofErr w:type="gramStart"/>
      <w:r w:rsidRPr="00EB3494">
        <w:rPr>
          <w:rFonts w:ascii="Times New Roman" w:eastAsia="Times New Roman" w:hAnsi="Times New Roman" w:cs="Times New Roman"/>
          <w:snapToGrid w:val="0"/>
          <w:sz w:val="24"/>
          <w:szCs w:val="24"/>
          <w:lang w:eastAsia="ru-RU"/>
        </w:rPr>
        <w:t>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w:t>
      </w:r>
      <w:proofErr w:type="gramEnd"/>
      <w:r w:rsidRPr="00EB3494">
        <w:rPr>
          <w:rFonts w:ascii="Times New Roman" w:eastAsia="Times New Roman" w:hAnsi="Times New Roman" w:cs="Times New Roman"/>
          <w:snapToGrid w:val="0"/>
          <w:sz w:val="24"/>
          <w:szCs w:val="24"/>
          <w:lang w:eastAsia="ru-RU"/>
        </w:rPr>
        <w:t xml:space="preserve"> просрочки оплаты. </w:t>
      </w:r>
    </w:p>
    <w:p w:rsidR="00EB3494" w:rsidRPr="00EB3494" w:rsidRDefault="00EB3494" w:rsidP="00EB3494">
      <w:pPr>
        <w:tabs>
          <w:tab w:val="left" w:pos="426"/>
          <w:tab w:val="num" w:pos="792"/>
          <w:tab w:val="left" w:pos="993"/>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EB3494">
        <w:rPr>
          <w:rFonts w:ascii="Times New Roman" w:eastAsia="Calibri" w:hAnsi="Times New Roman" w:cs="Times New Roman"/>
          <w:snapToGrid w:val="0"/>
          <w:sz w:val="24"/>
          <w:szCs w:val="24"/>
        </w:rPr>
        <w:t xml:space="preserve">В случае нарушения Поставщиком сроков возврата неиспользованного авансового платежа в соответствии с п.4.2.6 настоящего Договора, </w:t>
      </w:r>
      <w:r w:rsidRPr="00EB3494">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roofErr w:type="gramEnd"/>
    </w:p>
    <w:p w:rsidR="00EB3494" w:rsidRPr="00EB3494" w:rsidRDefault="00EB3494" w:rsidP="00EB3494">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В рамках настоящего Договора проценты, предусмотренные ст. 395 ГК РФ, взысканию с Покупателя не подлежат.</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rsidR="00EB3494" w:rsidRPr="00EB3494" w:rsidRDefault="00EB3494" w:rsidP="00EB3494">
      <w:pPr>
        <w:tabs>
          <w:tab w:val="left" w:pos="0"/>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 </w:t>
      </w:r>
      <w:bookmarkStart w:id="211" w:name="OLE_LINK25"/>
      <w:bookmarkStart w:id="212" w:name="OLE_LINK26"/>
      <w:r w:rsidRPr="00EB3494">
        <w:rPr>
          <w:rFonts w:ascii="Times New Roman" w:eastAsia="Times New Roman" w:hAnsi="Times New Roman" w:cs="Times New Roman"/>
          <w:snapToGrid w:val="0"/>
          <w:sz w:val="24"/>
          <w:szCs w:val="24"/>
          <w:lang w:eastAsia="ru-RU"/>
        </w:rPr>
        <w:t>счет-фактуру,</w:t>
      </w:r>
      <w:r w:rsidRPr="00EB3494">
        <w:rPr>
          <w:rFonts w:ascii="Times New Roman" w:eastAsia="Times New Roman" w:hAnsi="Times New Roman" w:cs="Times New Roman"/>
          <w:color w:val="000000"/>
          <w:sz w:val="24"/>
          <w:szCs w:val="24"/>
          <w:lang w:eastAsia="ar-SA"/>
        </w:rPr>
        <w:t xml:space="preserve"> </w:t>
      </w:r>
      <w:r w:rsidRPr="00EB3494">
        <w:rPr>
          <w:rFonts w:ascii="Times New Roman" w:eastAsia="Times New Roman" w:hAnsi="Times New Roman" w:cs="Times New Roman"/>
          <w:snapToGrid w:val="0"/>
          <w:sz w:val="24"/>
          <w:szCs w:val="24"/>
          <w:lang w:eastAsia="ru-RU"/>
        </w:rPr>
        <w:t xml:space="preserve">товарную накладную на объем и стоимость выбранного Товара </w:t>
      </w:r>
      <w:r w:rsidRPr="00EB3494">
        <w:rPr>
          <w:rFonts w:ascii="Times New Roman" w:eastAsia="Times New Roman" w:hAnsi="Times New Roman" w:cs="Times New Roman"/>
          <w:i/>
          <w:snapToGrid w:val="0"/>
          <w:sz w:val="24"/>
          <w:szCs w:val="24"/>
          <w:lang w:eastAsia="ru-RU"/>
        </w:rPr>
        <w:t xml:space="preserve"> (в случае использования контрагентом универсального передаточного документа, указывается: универсального</w:t>
      </w:r>
      <w:r w:rsidRPr="00EB3494">
        <w:rPr>
          <w:rFonts w:ascii="Times New Roman" w:eastAsia="Times New Roman" w:hAnsi="Times New Roman" w:cs="Times New Roman"/>
          <w:i/>
          <w:color w:val="000000"/>
          <w:sz w:val="24"/>
          <w:szCs w:val="24"/>
          <w:lang w:eastAsia="ar-SA"/>
        </w:rPr>
        <w:t xml:space="preserve"> передаточного документа (далее – УПД)</w:t>
      </w:r>
      <w:bookmarkEnd w:id="211"/>
      <w:bookmarkEnd w:id="212"/>
      <w:r w:rsidRPr="00EB3494">
        <w:rPr>
          <w:rFonts w:ascii="Times New Roman" w:eastAsia="Times New Roman" w:hAnsi="Times New Roman" w:cs="Times New Roman"/>
          <w:i/>
          <w:color w:val="000000"/>
          <w:sz w:val="24"/>
          <w:szCs w:val="24"/>
          <w:lang w:eastAsia="ar-SA"/>
        </w:rPr>
        <w:t>;</w:t>
      </w:r>
    </w:p>
    <w:p w:rsidR="00EB3494" w:rsidRPr="00EB3494" w:rsidRDefault="00EB3494" w:rsidP="00EB3494">
      <w:pPr>
        <w:tabs>
          <w:tab w:val="left" w:pos="426"/>
          <w:tab w:val="num" w:pos="792"/>
          <w:tab w:val="left" w:pos="993"/>
          <w:tab w:val="left" w:pos="1276"/>
        </w:tabs>
        <w:spacing w:after="0" w:line="240" w:lineRule="auto"/>
        <w:ind w:left="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оборотную ведомость по Картам, отражающую расход Товара по каждой Карте.</w:t>
      </w:r>
    </w:p>
    <w:p w:rsidR="00EB3494" w:rsidRPr="00EB3494" w:rsidRDefault="00EB3494" w:rsidP="00EB3494">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snapToGrid w:val="0"/>
          <w:sz w:val="24"/>
          <w:szCs w:val="24"/>
          <w:lang w:eastAsia="ru-RU"/>
        </w:rPr>
        <w:t xml:space="preserve">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w:t>
      </w:r>
      <w:proofErr w:type="gramStart"/>
      <w:r w:rsidRPr="00EB3494">
        <w:rPr>
          <w:rFonts w:ascii="Times New Roman" w:eastAsia="Times New Roman" w:hAnsi="Times New Roman" w:cs="Times New Roman"/>
          <w:snapToGrid w:val="0"/>
          <w:sz w:val="24"/>
          <w:szCs w:val="24"/>
          <w:lang w:eastAsia="ru-RU"/>
        </w:rPr>
        <w:t>за</w:t>
      </w:r>
      <w:proofErr w:type="gramEnd"/>
      <w:r w:rsidRPr="00EB3494">
        <w:rPr>
          <w:rFonts w:ascii="Times New Roman" w:eastAsia="Times New Roman" w:hAnsi="Times New Roman" w:cs="Times New Roman"/>
          <w:snapToGrid w:val="0"/>
          <w:sz w:val="24"/>
          <w:szCs w:val="24"/>
          <w:lang w:eastAsia="ru-RU"/>
        </w:rPr>
        <w:t xml:space="preserve"> отчетным.</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EB3494">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rsidR="00EB3494" w:rsidRPr="00EB3494" w:rsidRDefault="00EB3494" w:rsidP="00EB3494">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Обязательство Покупателя по оплате счета считается выполненным с момента списания денежных сре</w:t>
      </w:r>
      <w:proofErr w:type="gramStart"/>
      <w:r w:rsidRPr="00EB3494">
        <w:rPr>
          <w:rFonts w:ascii="Times New Roman" w:eastAsia="Times New Roman" w:hAnsi="Times New Roman" w:cs="Times New Roman"/>
          <w:sz w:val="24"/>
          <w:szCs w:val="24"/>
          <w:lang w:eastAsia="ru-RU"/>
        </w:rPr>
        <w:t>дств с р</w:t>
      </w:r>
      <w:proofErr w:type="gramEnd"/>
      <w:r w:rsidRPr="00EB3494">
        <w:rPr>
          <w:rFonts w:ascii="Times New Roman" w:eastAsia="Times New Roman" w:hAnsi="Times New Roman" w:cs="Times New Roman"/>
          <w:sz w:val="24"/>
          <w:szCs w:val="24"/>
          <w:lang w:eastAsia="ru-RU"/>
        </w:rPr>
        <w:t xml:space="preserve">асчетного счета Покупателя. </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КАЧЕСТВО ТОВАРА </w:t>
      </w:r>
    </w:p>
    <w:p w:rsidR="00EB3494" w:rsidRPr="00EB3494" w:rsidRDefault="00EB3494" w:rsidP="00EB3494">
      <w:pPr>
        <w:numPr>
          <w:ilvl w:val="1"/>
          <w:numId w:val="41"/>
        </w:numPr>
        <w:tabs>
          <w:tab w:val="left" w:pos="426"/>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Качество Товара должно соответствовать ГОСТ</w:t>
      </w:r>
      <w:proofErr w:type="gramStart"/>
      <w:r w:rsidRPr="00EB3494">
        <w:rPr>
          <w:rFonts w:ascii="Times New Roman" w:eastAsia="Times New Roman" w:hAnsi="Times New Roman" w:cs="Times New Roman"/>
          <w:sz w:val="24"/>
          <w:szCs w:val="24"/>
          <w:lang w:eastAsia="ru-RU"/>
        </w:rPr>
        <w:t>у(</w:t>
      </w:r>
      <w:proofErr w:type="spellStart"/>
      <w:proofErr w:type="gramEnd"/>
      <w:r w:rsidRPr="00EB3494">
        <w:rPr>
          <w:rFonts w:ascii="Times New Roman" w:eastAsia="Times New Roman" w:hAnsi="Times New Roman" w:cs="Times New Roman"/>
          <w:sz w:val="24"/>
          <w:szCs w:val="24"/>
          <w:lang w:eastAsia="ru-RU"/>
        </w:rPr>
        <w:t>ам</w:t>
      </w:r>
      <w:proofErr w:type="spellEnd"/>
      <w:r w:rsidRPr="00EB3494">
        <w:rPr>
          <w:rFonts w:ascii="Times New Roman" w:eastAsia="Times New Roman" w:hAnsi="Times New Roman" w:cs="Times New Roman"/>
          <w:sz w:val="24"/>
          <w:szCs w:val="24"/>
          <w:lang w:eastAsia="ru-RU"/>
        </w:rPr>
        <w:t>)________ и другой нормативно-технической документации на данный вид Товара и подтверждаться паспортом завода – изготовителя.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7. ОТВЕТСТВЕННОСТЬ СТОРОН</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За поставку Товара, несоответствующего ГОСТ</w:t>
      </w:r>
      <w:proofErr w:type="gramStart"/>
      <w:r w:rsidRPr="00EB3494">
        <w:rPr>
          <w:rFonts w:ascii="Times New Roman" w:eastAsia="Times New Roman" w:hAnsi="Times New Roman" w:cs="Times New Roman"/>
          <w:sz w:val="24"/>
          <w:szCs w:val="24"/>
          <w:lang w:eastAsia="ru-RU"/>
        </w:rPr>
        <w:t>у(</w:t>
      </w:r>
      <w:proofErr w:type="spellStart"/>
      <w:proofErr w:type="gramEnd"/>
      <w:r w:rsidRPr="00EB3494">
        <w:rPr>
          <w:rFonts w:ascii="Times New Roman" w:eastAsia="Times New Roman" w:hAnsi="Times New Roman" w:cs="Times New Roman"/>
          <w:sz w:val="24"/>
          <w:szCs w:val="24"/>
          <w:lang w:eastAsia="ru-RU"/>
        </w:rPr>
        <w:t>ам</w:t>
      </w:r>
      <w:proofErr w:type="spellEnd"/>
      <w:r w:rsidRPr="00EB3494">
        <w:rPr>
          <w:rFonts w:ascii="Times New Roman" w:eastAsia="Times New Roman" w:hAnsi="Times New Roman" w:cs="Times New Roman"/>
          <w:sz w:val="24"/>
          <w:szCs w:val="24"/>
          <w:lang w:eastAsia="ru-RU"/>
        </w:rPr>
        <w:t>)___________, Поставщик возмещает Покупателю причиненные убытки, либо стоимость Товара,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EB3494" w:rsidRPr="00EB3494" w:rsidRDefault="00EB3494" w:rsidP="00EB3494">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rsidR="00EB3494" w:rsidRPr="00EB3494" w:rsidRDefault="00EB3494" w:rsidP="00EB3494">
      <w:pPr>
        <w:tabs>
          <w:tab w:val="left" w:pos="426"/>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ФОРС-МАЖОРНЫЕ ОБСТОЯТЕЛЬСТВА</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8.1.</w:t>
      </w:r>
      <w:r w:rsidRPr="00EB3494">
        <w:rPr>
          <w:rFonts w:ascii="Times New Roman" w:eastAsia="Times New Roman" w:hAnsi="Times New Roman" w:cs="Times New Roman"/>
          <w:sz w:val="24"/>
          <w:szCs w:val="24"/>
          <w:lang w:eastAsia="ru-RU"/>
        </w:rPr>
        <w:tab/>
      </w:r>
      <w:proofErr w:type="gramStart"/>
      <w:r w:rsidRPr="00EB3494">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EB3494">
        <w:rPr>
          <w:rFonts w:ascii="Times New Roman" w:eastAsia="Times New Roman" w:hAnsi="Times New Roman" w:cs="Times New Roman"/>
          <w:sz w:val="24"/>
          <w:szCs w:val="24"/>
          <w:lang w:eastAsia="ru-RU"/>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8.2.</w:t>
      </w:r>
      <w:r w:rsidRPr="00EB3494">
        <w:rPr>
          <w:rFonts w:ascii="Times New Roman" w:eastAsia="Times New Roman" w:hAnsi="Times New Roman" w:cs="Times New Roman"/>
          <w:sz w:val="24"/>
          <w:szCs w:val="24"/>
          <w:lang w:eastAsia="ru-RU"/>
        </w:rPr>
        <w:tab/>
        <w:t xml:space="preserve">Сторона, для которой создалась невозможность исполнения обязательств по Договору в </w:t>
      </w:r>
      <w:r w:rsidRPr="00EB3494">
        <w:rPr>
          <w:rFonts w:ascii="Times New Roman" w:eastAsia="Times New Roman" w:hAnsi="Times New Roman" w:cs="Times New Roman"/>
          <w:sz w:val="24"/>
          <w:szCs w:val="24"/>
          <w:lang w:eastAsia="ru-RU"/>
        </w:rPr>
        <w:lastRenderedPageBreak/>
        <w:t>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8.3. </w:t>
      </w:r>
      <w:r w:rsidRPr="00EB3494">
        <w:rPr>
          <w:rFonts w:ascii="Times New Roman" w:eastAsia="Times New Roman" w:hAnsi="Times New Roman" w:cs="Times New Roman"/>
          <w:sz w:val="24"/>
          <w:szCs w:val="24"/>
          <w:lang w:eastAsia="ru-RU"/>
        </w:rPr>
        <w:tab/>
      </w:r>
      <w:proofErr w:type="spellStart"/>
      <w:r w:rsidRPr="00EB3494">
        <w:rPr>
          <w:rFonts w:ascii="Times New Roman" w:eastAsia="Times New Roman" w:hAnsi="Times New Roman" w:cs="Times New Roman"/>
          <w:sz w:val="24"/>
          <w:szCs w:val="24"/>
          <w:lang w:eastAsia="ru-RU"/>
        </w:rPr>
        <w:t>Неизвещение</w:t>
      </w:r>
      <w:proofErr w:type="spellEnd"/>
      <w:r w:rsidRPr="00EB3494">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EB3494" w:rsidRPr="00EB3494" w:rsidRDefault="00EB3494" w:rsidP="00EB3494">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8.4. </w:t>
      </w:r>
      <w:r w:rsidRPr="00EB3494">
        <w:rPr>
          <w:rFonts w:ascii="Times New Roman" w:eastAsia="Times New Roman" w:hAnsi="Times New Roman" w:cs="Times New Roman"/>
          <w:sz w:val="24"/>
          <w:szCs w:val="24"/>
          <w:lang w:eastAsia="ru-RU"/>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EB3494" w:rsidRPr="00EB3494" w:rsidRDefault="00EB3494" w:rsidP="00EB3494">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СРОК ДЕЙСТВИЯ ДОГОВОРА, ПОРЯДОК РАСТОРЖЕНИЯ</w:t>
      </w:r>
    </w:p>
    <w:p w:rsidR="00EB3494" w:rsidRPr="00EB3494" w:rsidRDefault="00EB3494" w:rsidP="00EB3494">
      <w:pPr>
        <w:numPr>
          <w:ilvl w:val="1"/>
          <w:numId w:val="47"/>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с даты его подписания обеими Сторонами и действует </w:t>
      </w:r>
      <w:proofErr w:type="gramStart"/>
      <w:r w:rsidRPr="00EB3494">
        <w:rPr>
          <w:rFonts w:ascii="Times New Roman" w:eastAsia="Times New Roman" w:hAnsi="Times New Roman" w:cs="Times New Roman"/>
          <w:sz w:val="24"/>
          <w:szCs w:val="24"/>
          <w:lang w:eastAsia="ru-RU"/>
        </w:rPr>
        <w:t>по</w:t>
      </w:r>
      <w:proofErr w:type="gramEnd"/>
      <w:r w:rsidRPr="00EB3494">
        <w:rPr>
          <w:rFonts w:ascii="Times New Roman" w:eastAsia="Times New Roman" w:hAnsi="Times New Roman" w:cs="Times New Roman"/>
          <w:sz w:val="24"/>
          <w:szCs w:val="24"/>
          <w:lang w:eastAsia="ru-RU"/>
        </w:rPr>
        <w:t xml:space="preserve"> «_____» ___________  ____ года включительно, а в части расчетов – до полного выполнения Сторонами принятых на себя обязательств. </w:t>
      </w:r>
    </w:p>
    <w:p w:rsidR="00EB3494" w:rsidRPr="00EB3494" w:rsidRDefault="00EB3494" w:rsidP="00EB3494">
      <w:pPr>
        <w:tabs>
          <w:tab w:val="left" w:pos="426"/>
          <w:tab w:val="num" w:pos="567"/>
          <w:tab w:val="num" w:pos="644"/>
          <w:tab w:val="left" w:pos="851"/>
        </w:tabs>
        <w:spacing w:after="0" w:line="240" w:lineRule="auto"/>
        <w:ind w:firstLine="425"/>
        <w:jc w:val="both"/>
        <w:rPr>
          <w:rFonts w:ascii="Times New Roman" w:eastAsia="Times New Roman" w:hAnsi="Times New Roman" w:cs="Times New Roman"/>
          <w:spacing w:val="10"/>
          <w:sz w:val="24"/>
          <w:szCs w:val="24"/>
          <w:lang w:eastAsia="ru-RU"/>
        </w:rPr>
      </w:pPr>
      <w:proofErr w:type="gramStart"/>
      <w:r w:rsidRPr="00EB3494">
        <w:rPr>
          <w:rFonts w:ascii="Times New Roman" w:eastAsia="Times New Roman" w:hAnsi="Times New Roman" w:cs="Times New Roman"/>
          <w:spacing w:val="10"/>
          <w:sz w:val="24"/>
          <w:szCs w:val="24"/>
          <w:lang w:eastAsia="ru-RU"/>
        </w:rPr>
        <w:t xml:space="preserve">9.2 </w:t>
      </w:r>
      <w:r w:rsidR="00D77E4C" w:rsidRPr="00D77E4C">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w:t>
      </w:r>
      <w:proofErr w:type="gramEnd"/>
      <w:r w:rsidR="00D77E4C" w:rsidRPr="00D77E4C">
        <w:rPr>
          <w:rFonts w:ascii="Times New Roman" w:eastAsia="Times New Roman" w:hAnsi="Times New Roman" w:cs="Times New Roman"/>
          <w:sz w:val="24"/>
          <w:szCs w:val="24"/>
          <w:lang w:eastAsia="ru-RU"/>
        </w:rPr>
        <w:t xml:space="preserve">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r w:rsidRPr="00EB3494">
        <w:rPr>
          <w:rFonts w:ascii="Times New Roman" w:eastAsia="Times New Roman" w:hAnsi="Times New Roman" w:cs="Times New Roman"/>
          <w:sz w:val="24"/>
          <w:szCs w:val="24"/>
          <w:lang w:eastAsia="ru-RU"/>
        </w:rPr>
        <w:t>.</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EB3494" w:rsidRPr="00EB3494" w:rsidRDefault="00EB3494" w:rsidP="00EB3494">
      <w:pPr>
        <w:numPr>
          <w:ilvl w:val="0"/>
          <w:numId w:val="47"/>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АНТИКОРРУПЦИОННАЯ ОГОВОРКА</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10.1</w:t>
      </w:r>
      <w:proofErr w:type="gramStart"/>
      <w:r w:rsidRPr="00EB3494">
        <w:rPr>
          <w:rFonts w:ascii="Times New Roman" w:eastAsia="Times New Roman" w:hAnsi="Times New Roman" w:cs="Times New Roman"/>
          <w:sz w:val="24"/>
          <w:szCs w:val="24"/>
          <w:lang w:eastAsia="ru-RU"/>
        </w:rPr>
        <w:t xml:space="preserve"> </w:t>
      </w:r>
      <w:r w:rsidRPr="00EB3494">
        <w:rPr>
          <w:rFonts w:ascii="Times New Roman" w:eastAsia="Times New Roman" w:hAnsi="Times New Roman" w:cs="Times New Roman"/>
          <w:sz w:val="24"/>
          <w:szCs w:val="24"/>
          <w:lang w:eastAsia="ru-RU"/>
        </w:rPr>
        <w:tab/>
        <w:t>П</w:t>
      </w:r>
      <w:proofErr w:type="gramEnd"/>
      <w:r w:rsidRPr="00EB3494">
        <w:rPr>
          <w:rFonts w:ascii="Times New Roman" w:eastAsia="Times New Roman" w:hAnsi="Times New Roman" w:cs="Times New Roman"/>
          <w:sz w:val="24"/>
          <w:szCs w:val="24"/>
          <w:lang w:eastAsia="ru-RU"/>
        </w:rPr>
        <w:t>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10.2. </w:t>
      </w:r>
      <w:proofErr w:type="gramStart"/>
      <w:r w:rsidRPr="00EB3494">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EB3494">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B3494">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EB3494">
        <w:rPr>
          <w:rFonts w:ascii="Times New Roman" w:eastAsia="Times New Roman" w:hAnsi="Times New Roman" w:cs="Times New Roman"/>
          <w:sz w:val="24"/>
          <w:szCs w:val="24"/>
          <w:lang w:eastAsia="ru-RU"/>
        </w:rPr>
        <w:t>с даты получения</w:t>
      </w:r>
      <w:proofErr w:type="gramEnd"/>
      <w:r w:rsidRPr="00EB3494">
        <w:rPr>
          <w:rFonts w:ascii="Times New Roman" w:eastAsia="Times New Roman" w:hAnsi="Times New Roman" w:cs="Times New Roman"/>
          <w:sz w:val="24"/>
          <w:szCs w:val="24"/>
          <w:lang w:eastAsia="ru-RU"/>
        </w:rPr>
        <w:t xml:space="preserve"> письменного уведомления. </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Каналы связи «Телефон доверия» АО «МЭС»: (8152) 69-15-45.</w:t>
      </w:r>
    </w:p>
    <w:p w:rsidR="00EB3494" w:rsidRPr="00EB3494" w:rsidRDefault="00EB3494" w:rsidP="00EB3494">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10.4. В случае нарушения одной Стороной обязательств воздерживаться от запрещенных в данном разделе действий </w:t>
      </w:r>
      <w:proofErr w:type="gramStart"/>
      <w:r w:rsidRPr="00EB3494">
        <w:rPr>
          <w:rFonts w:ascii="Times New Roman" w:eastAsia="Times New Roman" w:hAnsi="Times New Roman" w:cs="Times New Roman"/>
          <w:sz w:val="24"/>
          <w:szCs w:val="24"/>
          <w:lang w:eastAsia="ru-RU"/>
        </w:rPr>
        <w:t>и(</w:t>
      </w:r>
      <w:proofErr w:type="gramEnd"/>
      <w:r w:rsidRPr="00EB3494">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w:t>
      </w:r>
      <w:r w:rsidRPr="00EB3494">
        <w:rPr>
          <w:rFonts w:ascii="Times New Roman" w:eastAsia="Times New Roman" w:hAnsi="Times New Roman" w:cs="Times New Roman"/>
          <w:sz w:val="24"/>
          <w:szCs w:val="24"/>
          <w:lang w:eastAsia="ru-RU"/>
        </w:rPr>
        <w:lastRenderedPageBreak/>
        <w:t xml:space="preserve">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B3494">
        <w:rPr>
          <w:rFonts w:ascii="Times New Roman" w:eastAsia="Times New Roman" w:hAnsi="Times New Roman" w:cs="Times New Roman"/>
          <w:sz w:val="24"/>
          <w:szCs w:val="24"/>
          <w:lang w:eastAsia="ru-RU"/>
        </w:rPr>
        <w:t>был</w:t>
      </w:r>
      <w:proofErr w:type="gramEnd"/>
      <w:r w:rsidRPr="00EB3494">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B3494" w:rsidRPr="00EB3494" w:rsidRDefault="00EB3494" w:rsidP="00EB3494">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EB3494" w:rsidRPr="00EB3494" w:rsidRDefault="00EB3494" w:rsidP="00EB3494">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ЗАКЛЮЧИТЕЛЬНЫЕ ПОЛОЖЕНИЯ</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proofErr w:type="gramStart"/>
      <w:r w:rsidRPr="00EB3494">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roofErr w:type="gramEnd"/>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B3494" w:rsidRPr="00EB3494" w:rsidRDefault="00EB3494" w:rsidP="00EB3494">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rsidR="00EB3494" w:rsidRPr="00EB3494" w:rsidRDefault="00EB3494" w:rsidP="00EB3494">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1 – Форма заявки на изготовление Карт;</w:t>
      </w:r>
    </w:p>
    <w:p w:rsidR="00EB3494" w:rsidRPr="00EB3494" w:rsidRDefault="00EB3494" w:rsidP="00EB3494">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2 – Точки обслуживания (ТО);</w:t>
      </w:r>
    </w:p>
    <w:p w:rsidR="00EB3494" w:rsidRPr="00EB3494" w:rsidRDefault="00EB3494" w:rsidP="00EB3494">
      <w:pPr>
        <w:tabs>
          <w:tab w:val="left" w:pos="567"/>
          <w:tab w:val="left" w:pos="851"/>
        </w:tabs>
        <w:spacing w:after="0" w:line="240" w:lineRule="auto"/>
        <w:jc w:val="center"/>
        <w:rPr>
          <w:rFonts w:ascii="Times New Roman" w:eastAsia="Times New Roman" w:hAnsi="Times New Roman" w:cs="Times New Roman"/>
          <w:b/>
          <w:lang w:eastAsia="ru-RU"/>
        </w:rPr>
      </w:pPr>
    </w:p>
    <w:p w:rsidR="00EB3494" w:rsidRPr="00EB3494" w:rsidRDefault="00EB3494" w:rsidP="00EB3494">
      <w:pPr>
        <w:numPr>
          <w:ilvl w:val="0"/>
          <w:numId w:val="49"/>
        </w:numPr>
        <w:spacing w:after="0" w:line="240" w:lineRule="auto"/>
        <w:jc w:val="center"/>
        <w:rPr>
          <w:rFonts w:ascii="Times New Roman" w:eastAsia="Times New Roman" w:hAnsi="Times New Roman" w:cs="Times New Roman"/>
          <w:b/>
          <w:lang w:eastAsia="ru-RU"/>
        </w:rPr>
      </w:pPr>
      <w:r w:rsidRPr="00EB3494">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EB3494" w:rsidRPr="00EB3494" w:rsidTr="00B5164B">
        <w:trPr>
          <w:trHeight w:val="629"/>
          <w:tblCellSpacing w:w="20" w:type="dxa"/>
        </w:trPr>
        <w:tc>
          <w:tcPr>
            <w:tcW w:w="4710" w:type="dxa"/>
            <w:tcBorders>
              <w:bottom w:val="dotted" w:sz="4" w:space="0" w:color="auto"/>
            </w:tcBorders>
            <w:shd w:val="clear" w:color="auto" w:fill="auto"/>
            <w:vAlign w:val="center"/>
          </w:tcPr>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w:t>
            </w:r>
          </w:p>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w:t>
            </w:r>
          </w:p>
        </w:tc>
        <w:tc>
          <w:tcPr>
            <w:tcW w:w="5185" w:type="dxa"/>
            <w:tcBorders>
              <w:bottom w:val="dotted" w:sz="4" w:space="0" w:color="auto"/>
            </w:tcBorders>
            <w:shd w:val="clear" w:color="auto" w:fill="auto"/>
            <w:vAlign w:val="center"/>
          </w:tcPr>
          <w:p w:rsidR="00EB3494" w:rsidRPr="00EB3494" w:rsidRDefault="00EB3494" w:rsidP="00EB349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ПОКУПАТЕЛЬ</w:t>
            </w:r>
          </w:p>
          <w:p w:rsidR="00EB3494" w:rsidRPr="00EB3494" w:rsidRDefault="00EB3494" w:rsidP="00EB3494">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АО «МЭС»</w:t>
            </w:r>
          </w:p>
        </w:tc>
      </w:tr>
      <w:tr w:rsidR="00EB3494" w:rsidRPr="00EB3494" w:rsidTr="00B5164B">
        <w:trPr>
          <w:trHeight w:val="1380"/>
          <w:tblCellSpacing w:w="20" w:type="dxa"/>
        </w:trPr>
        <w:tc>
          <w:tcPr>
            <w:tcW w:w="4710" w:type="dxa"/>
            <w:shd w:val="clear" w:color="auto" w:fill="auto"/>
          </w:tcPr>
          <w:p w:rsidR="00EB3494" w:rsidRPr="00EB3494" w:rsidRDefault="00EB3494" w:rsidP="00EB3494">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shd w:val="clear" w:color="auto" w:fill="auto"/>
          </w:tcPr>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юр. адрес:</w:t>
            </w:r>
            <w:r w:rsidRPr="00EB3494">
              <w:rPr>
                <w:rFonts w:ascii="Times New Roman" w:eastAsia="Times New Roman" w:hAnsi="Times New Roman" w:cs="Times New Roman"/>
                <w:sz w:val="24"/>
                <w:szCs w:val="24"/>
              </w:rPr>
              <w:t xml:space="preserve"> 183034, г. Мурманск,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ул. Свердлова, д. 39, корп.1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почт</w:t>
            </w:r>
            <w:proofErr w:type="gramStart"/>
            <w:r w:rsidRPr="00EB3494">
              <w:rPr>
                <w:rFonts w:ascii="Times New Roman" w:eastAsia="Times New Roman" w:hAnsi="Times New Roman" w:cs="Times New Roman"/>
                <w:b/>
                <w:sz w:val="24"/>
                <w:szCs w:val="24"/>
              </w:rPr>
              <w:t>.</w:t>
            </w:r>
            <w:proofErr w:type="gramEnd"/>
            <w:r w:rsidRPr="00EB3494">
              <w:rPr>
                <w:rFonts w:ascii="Times New Roman" w:eastAsia="Times New Roman" w:hAnsi="Times New Roman" w:cs="Times New Roman"/>
                <w:b/>
                <w:sz w:val="24"/>
                <w:szCs w:val="24"/>
              </w:rPr>
              <w:t xml:space="preserve"> </w:t>
            </w:r>
            <w:proofErr w:type="gramStart"/>
            <w:r w:rsidRPr="00EB3494">
              <w:rPr>
                <w:rFonts w:ascii="Times New Roman" w:eastAsia="Times New Roman" w:hAnsi="Times New Roman" w:cs="Times New Roman"/>
                <w:b/>
                <w:sz w:val="24"/>
                <w:szCs w:val="24"/>
              </w:rPr>
              <w:t>а</w:t>
            </w:r>
            <w:proofErr w:type="gramEnd"/>
            <w:r w:rsidRPr="00EB3494">
              <w:rPr>
                <w:rFonts w:ascii="Times New Roman" w:eastAsia="Times New Roman" w:hAnsi="Times New Roman" w:cs="Times New Roman"/>
                <w:b/>
                <w:sz w:val="24"/>
                <w:szCs w:val="24"/>
              </w:rPr>
              <w:t>дрес:</w:t>
            </w:r>
            <w:r w:rsidRPr="00EB3494">
              <w:rPr>
                <w:rFonts w:ascii="Times New Roman" w:eastAsia="Times New Roman" w:hAnsi="Times New Roman" w:cs="Times New Roman"/>
                <w:sz w:val="24"/>
                <w:szCs w:val="24"/>
              </w:rPr>
              <w:t xml:space="preserve"> 183034, г. Мурманск,</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 xml:space="preserve"> ул. Свердлова, д. 39, корп. 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тел/факс</w:t>
            </w:r>
            <w:r w:rsidRPr="00EB3494">
              <w:rPr>
                <w:rFonts w:ascii="Times New Roman" w:eastAsia="Times New Roman" w:hAnsi="Times New Roman" w:cs="Times New Roman"/>
                <w:sz w:val="24"/>
                <w:szCs w:val="24"/>
              </w:rPr>
              <w:t xml:space="preserve"> 8152-435736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b/>
                <w:sz w:val="24"/>
                <w:szCs w:val="24"/>
              </w:rPr>
              <w:t>тел.</w:t>
            </w:r>
            <w:r w:rsidRPr="00EB3494">
              <w:rPr>
                <w:rFonts w:ascii="Times New Roman" w:eastAsia="Times New Roman" w:hAnsi="Times New Roman" w:cs="Times New Roman"/>
                <w:sz w:val="24"/>
                <w:szCs w:val="24"/>
              </w:rPr>
              <w:t>8152-686288</w:t>
            </w:r>
          </w:p>
          <w:p w:rsidR="00EB3494" w:rsidRPr="00EB3494" w:rsidRDefault="00EB3494" w:rsidP="00EB3494">
            <w:pPr>
              <w:widowControl w:val="0"/>
              <w:spacing w:after="0" w:line="240" w:lineRule="auto"/>
              <w:jc w:val="both"/>
              <w:rPr>
                <w:rFonts w:ascii="Times New Roman" w:eastAsia="Times New Roman" w:hAnsi="Times New Roman" w:cs="Times New Roman"/>
                <w:b/>
                <w:sz w:val="24"/>
                <w:szCs w:val="24"/>
              </w:rPr>
            </w:pPr>
            <w:proofErr w:type="gramStart"/>
            <w:r w:rsidRPr="00EB3494">
              <w:rPr>
                <w:rFonts w:ascii="Times New Roman" w:eastAsia="Times New Roman" w:hAnsi="Times New Roman" w:cs="Times New Roman"/>
                <w:b/>
                <w:sz w:val="24"/>
                <w:szCs w:val="24"/>
              </w:rPr>
              <w:t>Е</w:t>
            </w:r>
            <w:proofErr w:type="gramEnd"/>
            <w:r w:rsidRPr="00EB3494">
              <w:rPr>
                <w:rFonts w:ascii="Times New Roman" w:eastAsia="Times New Roman" w:hAnsi="Times New Roman" w:cs="Times New Roman"/>
                <w:b/>
                <w:sz w:val="24"/>
                <w:szCs w:val="24"/>
              </w:rPr>
              <w:t>-</w:t>
            </w:r>
            <w:r w:rsidRPr="00EB3494">
              <w:rPr>
                <w:rFonts w:ascii="Times New Roman" w:eastAsia="Times New Roman" w:hAnsi="Times New Roman" w:cs="Times New Roman"/>
                <w:b/>
                <w:sz w:val="24"/>
                <w:szCs w:val="24"/>
                <w:lang w:val="en-US"/>
              </w:rPr>
              <w:t>mail</w:t>
            </w:r>
            <w:r w:rsidRPr="00EB3494">
              <w:rPr>
                <w:rFonts w:ascii="Times New Roman" w:eastAsia="Times New Roman" w:hAnsi="Times New Roman" w:cs="Times New Roman"/>
                <w:b/>
                <w:sz w:val="24"/>
                <w:szCs w:val="24"/>
              </w:rPr>
              <w:t xml:space="preserve"> </w:t>
            </w:r>
            <w:hyperlink r:id="rId20" w:history="1">
              <w:r w:rsidRPr="00EB3494">
                <w:rPr>
                  <w:rFonts w:ascii="Times New Roman" w:eastAsia="Times New Roman" w:hAnsi="Times New Roman" w:cs="Times New Roman"/>
                  <w:b/>
                  <w:color w:val="0000FF"/>
                  <w:sz w:val="24"/>
                  <w:szCs w:val="24"/>
                  <w:u w:val="single"/>
                  <w:lang w:val="en-US"/>
                </w:rPr>
                <w:t>matrehin</w:t>
              </w:r>
              <w:r w:rsidRPr="00EB3494">
                <w:rPr>
                  <w:rFonts w:ascii="Times New Roman" w:eastAsia="Times New Roman" w:hAnsi="Times New Roman" w:cs="Times New Roman"/>
                  <w:b/>
                  <w:color w:val="0000FF"/>
                  <w:sz w:val="24"/>
                  <w:szCs w:val="24"/>
                  <w:u w:val="single"/>
                </w:rPr>
                <w:t>@</w:t>
              </w:r>
              <w:r w:rsidRPr="00EB3494">
                <w:rPr>
                  <w:rFonts w:ascii="Times New Roman" w:eastAsia="Times New Roman" w:hAnsi="Times New Roman" w:cs="Times New Roman"/>
                  <w:b/>
                  <w:color w:val="0000FF"/>
                  <w:sz w:val="24"/>
                  <w:szCs w:val="24"/>
                  <w:u w:val="single"/>
                  <w:lang w:val="en-US"/>
                </w:rPr>
                <w:t>mures</w:t>
              </w:r>
              <w:r w:rsidRPr="00EB3494">
                <w:rPr>
                  <w:rFonts w:ascii="Times New Roman" w:eastAsia="Times New Roman" w:hAnsi="Times New Roman" w:cs="Times New Roman"/>
                  <w:b/>
                  <w:color w:val="0000FF"/>
                  <w:sz w:val="24"/>
                  <w:szCs w:val="24"/>
                  <w:u w:val="single"/>
                </w:rPr>
                <w:t>.</w:t>
              </w:r>
              <w:proofErr w:type="spellStart"/>
              <w:r w:rsidRPr="00EB3494">
                <w:rPr>
                  <w:rFonts w:ascii="Times New Roman" w:eastAsia="Times New Roman" w:hAnsi="Times New Roman" w:cs="Times New Roman"/>
                  <w:b/>
                  <w:color w:val="0000FF"/>
                  <w:sz w:val="24"/>
                  <w:szCs w:val="24"/>
                  <w:u w:val="single"/>
                  <w:lang w:val="en-US"/>
                </w:rPr>
                <w:t>ru</w:t>
              </w:r>
              <w:proofErr w:type="spellEnd"/>
            </w:hyperlink>
            <w:r w:rsidRPr="00EB3494">
              <w:rPr>
                <w:rFonts w:ascii="Times New Roman" w:eastAsia="Times New Roman" w:hAnsi="Times New Roman" w:cs="Times New Roman"/>
                <w:b/>
                <w:sz w:val="24"/>
                <w:szCs w:val="24"/>
              </w:rPr>
              <w:t xml:space="preserve"> </w:t>
            </w:r>
          </w:p>
          <w:p w:rsidR="00EB3494" w:rsidRPr="00EB3494" w:rsidRDefault="00EB3494" w:rsidP="00EB3494">
            <w:pPr>
              <w:widowControl w:val="0"/>
              <w:spacing w:after="0" w:line="240" w:lineRule="auto"/>
              <w:jc w:val="both"/>
              <w:rPr>
                <w:rFonts w:ascii="Times New Roman" w:eastAsia="Times New Roman" w:hAnsi="Times New Roman" w:cs="Times New Roman"/>
                <w:b/>
                <w:sz w:val="24"/>
                <w:szCs w:val="24"/>
              </w:rPr>
            </w:pPr>
            <w:r w:rsidRPr="00EB3494">
              <w:rPr>
                <w:rFonts w:ascii="Times New Roman" w:eastAsia="Times New Roman" w:hAnsi="Times New Roman" w:cs="Times New Roman"/>
                <w:b/>
                <w:sz w:val="24"/>
                <w:szCs w:val="24"/>
              </w:rPr>
              <w:t xml:space="preserve">платежные реквизиты: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 xml:space="preserve">Ф-л ГПБ (АО) в г. Санкт-Петербурге г. Санкт-Петербург  </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roofErr w:type="gramStart"/>
            <w:r w:rsidRPr="00EB3494">
              <w:rPr>
                <w:rFonts w:ascii="Times New Roman" w:eastAsia="Times New Roman" w:hAnsi="Times New Roman" w:cs="Times New Roman"/>
                <w:sz w:val="24"/>
                <w:szCs w:val="24"/>
              </w:rPr>
              <w:t>Р</w:t>
            </w:r>
            <w:proofErr w:type="gramEnd"/>
            <w:r w:rsidRPr="00EB3494">
              <w:rPr>
                <w:rFonts w:ascii="Times New Roman" w:eastAsia="Times New Roman" w:hAnsi="Times New Roman" w:cs="Times New Roman"/>
                <w:sz w:val="24"/>
                <w:szCs w:val="24"/>
              </w:rPr>
              <w:t>/счет № 40702810300001003064</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roofErr w:type="gramStart"/>
            <w:r w:rsidRPr="00EB3494">
              <w:rPr>
                <w:rFonts w:ascii="Times New Roman" w:eastAsia="Times New Roman" w:hAnsi="Times New Roman" w:cs="Times New Roman"/>
                <w:sz w:val="24"/>
                <w:szCs w:val="24"/>
              </w:rPr>
              <w:t>к/с № 30101810200000000827</w:t>
            </w:r>
            <w:proofErr w:type="gramEnd"/>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БИК 044030827</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ОКПО 88036460</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ОГРН 1095190009111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ИНН 5190907139</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r w:rsidRPr="00EB3494">
              <w:rPr>
                <w:rFonts w:ascii="Times New Roman" w:eastAsia="Times New Roman" w:hAnsi="Times New Roman" w:cs="Times New Roman"/>
                <w:sz w:val="24"/>
                <w:szCs w:val="24"/>
              </w:rPr>
              <w:t>КПП 519950001</w:t>
            </w:r>
          </w:p>
          <w:p w:rsidR="00EB3494" w:rsidRPr="00EB3494" w:rsidRDefault="00EB3494" w:rsidP="00EB3494">
            <w:pPr>
              <w:widowControl w:val="0"/>
              <w:spacing w:after="0" w:line="240" w:lineRule="auto"/>
              <w:jc w:val="both"/>
              <w:rPr>
                <w:rFonts w:ascii="Times New Roman" w:eastAsia="Times New Roman" w:hAnsi="Times New Roman" w:cs="Times New Roman"/>
                <w:sz w:val="24"/>
                <w:szCs w:val="24"/>
              </w:rPr>
            </w:pPr>
          </w:p>
        </w:tc>
      </w:tr>
      <w:tr w:rsidR="00EB3494" w:rsidRPr="00EB3494" w:rsidTr="00B5164B">
        <w:trPr>
          <w:trHeight w:val="525"/>
          <w:tblCellSpacing w:w="20" w:type="dxa"/>
        </w:trPr>
        <w:tc>
          <w:tcPr>
            <w:tcW w:w="4710" w:type="dxa"/>
            <w:tcBorders>
              <w:top w:val="dotted" w:sz="4" w:space="0" w:color="auto"/>
            </w:tcBorders>
            <w:shd w:val="clear" w:color="auto" w:fill="auto"/>
          </w:tcPr>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Times New Roman" w:hAnsi="Times New Roman" w:cs="Times New Roman"/>
                <w:sz w:val="24"/>
                <w:szCs w:val="24"/>
                <w:lang w:eastAsia="ru-RU"/>
              </w:rPr>
              <w:t>____</w:t>
            </w:r>
            <w:r w:rsidRPr="00EB3494">
              <w:rPr>
                <w:rFonts w:ascii="Times New Roman" w:eastAsia="Arial Unicode MS" w:hAnsi="Times New Roman" w:cs="Times New Roman"/>
                <w:sz w:val="24"/>
                <w:szCs w:val="24"/>
                <w:lang w:eastAsia="ru-RU"/>
              </w:rPr>
              <w:t>________________/………/</w:t>
            </w:r>
            <w:r w:rsidRPr="00EB3494">
              <w:rPr>
                <w:rFonts w:ascii="Times New Roman" w:eastAsia="Arial Unicode MS" w:hAnsi="Times New Roman" w:cs="Times New Roman"/>
                <w:sz w:val="24"/>
                <w:szCs w:val="24"/>
                <w:lang w:eastAsia="ru-RU"/>
              </w:rPr>
              <w:tab/>
            </w:r>
          </w:p>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Arial Unicode MS" w:hAnsi="Times New Roman" w:cs="Times New Roman"/>
                <w:sz w:val="24"/>
                <w:szCs w:val="24"/>
                <w:lang w:eastAsia="ru-RU"/>
              </w:rPr>
              <w:t xml:space="preserve"> </w:t>
            </w:r>
          </w:p>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Arial Unicode MS" w:hAnsi="Times New Roman" w:cs="Times New Roman"/>
                <w:sz w:val="24"/>
                <w:szCs w:val="24"/>
                <w:lang w:eastAsia="ru-RU"/>
              </w:rPr>
              <w:t>«___» __________ 201_г.</w:t>
            </w:r>
          </w:p>
          <w:p w:rsidR="00EB3494" w:rsidRPr="00EB3494" w:rsidRDefault="00EB3494" w:rsidP="00EB3494">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М.П.</w:t>
            </w:r>
          </w:p>
        </w:tc>
        <w:tc>
          <w:tcPr>
            <w:tcW w:w="5185" w:type="dxa"/>
            <w:tcBorders>
              <w:top w:val="dotted" w:sz="4" w:space="0" w:color="auto"/>
            </w:tcBorders>
            <w:shd w:val="clear" w:color="auto" w:fill="auto"/>
          </w:tcPr>
          <w:p w:rsidR="00EB3494" w:rsidRPr="00EB3494" w:rsidRDefault="00EB3494" w:rsidP="00EB3494">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EB3494">
              <w:rPr>
                <w:rFonts w:ascii="Times New Roman" w:eastAsia="Times New Roman" w:hAnsi="Times New Roman" w:cs="Times New Roman"/>
                <w:sz w:val="24"/>
                <w:szCs w:val="24"/>
                <w:lang w:eastAsia="ru-RU"/>
              </w:rPr>
              <w:t>____</w:t>
            </w:r>
            <w:r w:rsidRPr="00EB3494">
              <w:rPr>
                <w:rFonts w:ascii="Times New Roman" w:eastAsia="Arial Unicode MS" w:hAnsi="Times New Roman" w:cs="Times New Roman"/>
                <w:sz w:val="24"/>
                <w:szCs w:val="24"/>
                <w:lang w:eastAsia="ru-RU"/>
              </w:rPr>
              <w:t>_________________/……</w:t>
            </w:r>
            <w:r w:rsidRPr="00EB3494">
              <w:rPr>
                <w:rFonts w:ascii="Times New Roman" w:eastAsia="Times New Roman" w:hAnsi="Times New Roman" w:cs="Times New Roman"/>
                <w:sz w:val="24"/>
                <w:szCs w:val="24"/>
                <w:lang w:eastAsia="ru-RU"/>
              </w:rPr>
              <w:t>.</w:t>
            </w:r>
            <w:r w:rsidRPr="00EB3494">
              <w:rPr>
                <w:rFonts w:ascii="Times New Roman" w:eastAsia="Arial Unicode MS" w:hAnsi="Times New Roman" w:cs="Times New Roman"/>
                <w:sz w:val="24"/>
                <w:szCs w:val="24"/>
                <w:lang w:eastAsia="ru-RU"/>
              </w:rPr>
              <w:t>/</w:t>
            </w:r>
            <w:r w:rsidRPr="00EB3494">
              <w:rPr>
                <w:rFonts w:ascii="Times New Roman" w:eastAsia="Arial Unicode MS" w:hAnsi="Times New Roman" w:cs="Times New Roman"/>
                <w:sz w:val="24"/>
                <w:szCs w:val="24"/>
                <w:lang w:eastAsia="ru-RU"/>
              </w:rPr>
              <w:tab/>
            </w:r>
          </w:p>
          <w:p w:rsidR="00EB3494" w:rsidRPr="00EB3494" w:rsidRDefault="00EB3494" w:rsidP="00EB3494">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rsidR="00EB3494" w:rsidRPr="00EB3494" w:rsidRDefault="00EB3494" w:rsidP="00EB349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Arial Unicode MS" w:hAnsi="Times New Roman" w:cs="Times New Roman"/>
                <w:sz w:val="24"/>
                <w:szCs w:val="24"/>
                <w:lang w:eastAsia="ru-RU"/>
              </w:rPr>
              <w:t>«___» __________ 201_г.</w:t>
            </w:r>
          </w:p>
          <w:p w:rsidR="00EB3494" w:rsidRPr="00EB3494" w:rsidRDefault="00EB3494" w:rsidP="00EB3494">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М.П.</w:t>
            </w:r>
          </w:p>
        </w:tc>
      </w:tr>
    </w:tbl>
    <w:p w:rsidR="00EB3494" w:rsidRPr="00EB3494" w:rsidRDefault="00EB3494" w:rsidP="00EB3494">
      <w:pPr>
        <w:spacing w:after="0" w:line="240" w:lineRule="auto"/>
        <w:rPr>
          <w:rFonts w:ascii="Times New Roman" w:eastAsia="Times New Roman" w:hAnsi="Times New Roman" w:cs="Times New Roman"/>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EB3494" w:rsidRPr="00EB3494" w:rsidTr="00B5164B">
        <w:trPr>
          <w:gridAfter w:val="3"/>
          <w:wAfter w:w="4528" w:type="dxa"/>
          <w:trHeight w:val="540"/>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Приложение № 1</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 xml:space="preserve">К Договору № _______ </w:t>
            </w:r>
            <w:proofErr w:type="gramStart"/>
            <w:r w:rsidRPr="00EB3494">
              <w:rPr>
                <w:rFonts w:ascii="Times New Roman" w:eastAsia="Times New Roman" w:hAnsi="Times New Roman" w:cs="Times New Roman"/>
                <w:sz w:val="24"/>
                <w:szCs w:val="24"/>
                <w:lang w:eastAsia="ru-RU"/>
              </w:rPr>
              <w:t>от</w:t>
            </w:r>
            <w:proofErr w:type="gramEnd"/>
            <w:r w:rsidRPr="00EB3494">
              <w:rPr>
                <w:rFonts w:ascii="Times New Roman" w:eastAsia="Times New Roman" w:hAnsi="Times New Roman" w:cs="Times New Roman"/>
                <w:sz w:val="24"/>
                <w:szCs w:val="24"/>
                <w:lang w:eastAsia="ru-RU"/>
              </w:rPr>
              <w:t xml:space="preserve"> ______________                  </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center"/>
              <w:rPr>
                <w:rFonts w:ascii="Times New Roman" w:eastAsia="Times New Roman" w:hAnsi="Times New Roman" w:cs="Times New Roman"/>
                <w:sz w:val="24"/>
                <w:szCs w:val="24"/>
                <w:lang w:eastAsia="ru-RU"/>
              </w:rPr>
            </w:pPr>
            <w:r w:rsidRPr="00EB3494">
              <w:rPr>
                <w:rFonts w:ascii="Times New Roman" w:eastAsia="Times New Roman" w:hAnsi="Times New Roman" w:cs="Times New Roman"/>
                <w:sz w:val="24"/>
                <w:szCs w:val="24"/>
                <w:lang w:eastAsia="ru-RU"/>
              </w:rPr>
              <w:t>Форма заявки на изготовление топливных карт</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EB3494" w:rsidRPr="00EB3494" w:rsidTr="00B5164B">
              <w:tc>
                <w:tcPr>
                  <w:tcW w:w="1305" w:type="dxa"/>
                  <w:shd w:val="clear" w:color="auto" w:fill="auto"/>
                </w:tcPr>
                <w:p w:rsidR="00EB3494" w:rsidRPr="00EB3494" w:rsidRDefault="000F014F" w:rsidP="00EB3494">
                  <w:pPr>
                    <w:spacing w:after="0" w:line="240" w:lineRule="auto"/>
                    <w:jc w:val="center"/>
                    <w:rPr>
                      <w:rFonts w:ascii="Times New Roman" w:eastAsia="Calibri" w:hAnsi="Times New Roman" w:cs="Times New Roman"/>
                      <w:sz w:val="28"/>
                      <w:lang w:eastAsia="ru-RU"/>
                    </w:rPr>
                  </w:pPr>
                  <w:r>
                    <w:rPr>
                      <w:rFonts w:ascii="Times New Roman" w:eastAsia="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10.1pt;margin-top:34.85pt;width:422pt;height:128.15pt;rotation:-1635191fd;z-index:251659264" filled="f">
                        <v:stroke r:id="rId21" o:title=""/>
                        <v:shadow color="#868686"/>
                        <v:textpath style="font-family:&quot;Arial Black&quot;;v-text-kern:t" trim="t" fitpath="t" string="ОБРАЗЕЦ"/>
                      </v:shape>
                    </w:pict>
                  </w:r>
                  <w:r w:rsidR="00EB3494" w:rsidRPr="00EB3494">
                    <w:rPr>
                      <w:rFonts w:ascii="Times New Roman" w:eastAsia="Calibri" w:hAnsi="Times New Roman" w:cs="Times New Roman"/>
                      <w:sz w:val="28"/>
                      <w:lang w:eastAsia="ru-RU"/>
                    </w:rPr>
                    <w:t xml:space="preserve">№ </w:t>
                  </w:r>
                  <w:proofErr w:type="gramStart"/>
                  <w:r w:rsidR="00EB3494" w:rsidRPr="00EB3494">
                    <w:rPr>
                      <w:rFonts w:ascii="Times New Roman" w:eastAsia="Calibri" w:hAnsi="Times New Roman" w:cs="Times New Roman"/>
                      <w:sz w:val="28"/>
                      <w:lang w:eastAsia="ru-RU"/>
                    </w:rPr>
                    <w:t>п</w:t>
                  </w:r>
                  <w:proofErr w:type="gramEnd"/>
                  <w:r w:rsidR="00EB3494" w:rsidRPr="00EB3494">
                    <w:rPr>
                      <w:rFonts w:ascii="Times New Roman" w:eastAsia="Calibri" w:hAnsi="Times New Roman" w:cs="Times New Roman"/>
                      <w:sz w:val="28"/>
                      <w:lang w:eastAsia="ru-RU"/>
                    </w:rPr>
                    <w:t>/п</w:t>
                  </w: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 карты</w:t>
                  </w: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val="en-US" w:eastAsia="ru-RU"/>
                    </w:rPr>
                    <w:t>PIN</w:t>
                  </w:r>
                  <w:r w:rsidRPr="00EB3494">
                    <w:rPr>
                      <w:rFonts w:ascii="Times New Roman" w:eastAsia="Calibri" w:hAnsi="Times New Roman" w:cs="Times New Roman"/>
                      <w:sz w:val="28"/>
                      <w:lang w:eastAsia="ru-RU"/>
                    </w:rPr>
                    <w:t>-код</w:t>
                  </w: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roofErr w:type="spellStart"/>
                  <w:r w:rsidRPr="00EB3494">
                    <w:rPr>
                      <w:rFonts w:ascii="Times New Roman" w:eastAsia="Calibri" w:hAnsi="Times New Roman" w:cs="Times New Roman"/>
                      <w:sz w:val="28"/>
                      <w:lang w:eastAsia="ru-RU"/>
                    </w:rPr>
                    <w:t>Гос</w:t>
                  </w:r>
                  <w:proofErr w:type="gramStart"/>
                  <w:r w:rsidRPr="00EB3494">
                    <w:rPr>
                      <w:rFonts w:ascii="Times New Roman" w:eastAsia="Calibri" w:hAnsi="Times New Roman" w:cs="Times New Roman"/>
                      <w:sz w:val="28"/>
                      <w:lang w:eastAsia="ru-RU"/>
                    </w:rPr>
                    <w:t>.н</w:t>
                  </w:r>
                  <w:proofErr w:type="gramEnd"/>
                  <w:r w:rsidRPr="00EB3494">
                    <w:rPr>
                      <w:rFonts w:ascii="Times New Roman" w:eastAsia="Calibri" w:hAnsi="Times New Roman" w:cs="Times New Roman"/>
                      <w:sz w:val="28"/>
                      <w:lang w:eastAsia="ru-RU"/>
                    </w:rPr>
                    <w:t>омер</w:t>
                  </w:r>
                  <w:proofErr w:type="spellEnd"/>
                  <w:r w:rsidRPr="00EB3494">
                    <w:rPr>
                      <w:rFonts w:ascii="Times New Roman" w:eastAsia="Calibri" w:hAnsi="Times New Roman" w:cs="Times New Roman"/>
                      <w:sz w:val="28"/>
                      <w:lang w:eastAsia="ru-RU"/>
                    </w:rPr>
                    <w:t xml:space="preserve"> транспортного средства</w:t>
                  </w: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Вид топлива</w:t>
                  </w: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r w:rsidRPr="00EB3494">
                    <w:rPr>
                      <w:rFonts w:ascii="Times New Roman" w:eastAsia="Calibri" w:hAnsi="Times New Roman" w:cs="Times New Roman"/>
                      <w:sz w:val="28"/>
                      <w:lang w:eastAsia="ru-RU"/>
                    </w:rPr>
                    <w:t xml:space="preserve">Максимальная выборка (лимит) </w:t>
                  </w:r>
                  <w:proofErr w:type="gramStart"/>
                  <w:r w:rsidRPr="00EB3494">
                    <w:rPr>
                      <w:rFonts w:ascii="Times New Roman" w:eastAsia="Calibri" w:hAnsi="Times New Roman" w:cs="Times New Roman"/>
                      <w:sz w:val="28"/>
                      <w:lang w:eastAsia="ru-RU"/>
                    </w:rPr>
                    <w:t>л</w:t>
                  </w:r>
                  <w:proofErr w:type="gramEnd"/>
                  <w:r w:rsidRPr="00EB3494">
                    <w:rPr>
                      <w:rFonts w:ascii="Times New Roman" w:eastAsia="Calibri" w:hAnsi="Times New Roman" w:cs="Times New Roman"/>
                      <w:sz w:val="28"/>
                      <w:lang w:eastAsia="ru-RU"/>
                    </w:rPr>
                    <w:t>/сутки</w:t>
                  </w:r>
                </w:p>
                <w:p w:rsidR="00EB3494" w:rsidRPr="00EB3494" w:rsidRDefault="00EB3494" w:rsidP="00EB3494">
                  <w:pPr>
                    <w:spacing w:after="0" w:line="240" w:lineRule="auto"/>
                    <w:rPr>
                      <w:rFonts w:ascii="Times New Roman" w:eastAsia="Calibri" w:hAnsi="Times New Roman" w:cs="Times New Roman"/>
                      <w:sz w:val="28"/>
                      <w:lang w:eastAsia="ru-RU"/>
                    </w:rPr>
                  </w:pPr>
                </w:p>
              </w:tc>
            </w:tr>
            <w:tr w:rsidR="00EB3494" w:rsidRPr="00EB3494" w:rsidTr="00B5164B">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B5164B">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B5164B">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B5164B">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r w:rsidR="00EB3494" w:rsidRPr="00EB3494" w:rsidTr="00B5164B">
              <w:tc>
                <w:tcPr>
                  <w:tcW w:w="1305"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EB3494" w:rsidRPr="00EB3494" w:rsidRDefault="00EB3494" w:rsidP="00EB3494">
                  <w:pPr>
                    <w:spacing w:after="0" w:line="240" w:lineRule="auto"/>
                    <w:jc w:val="center"/>
                    <w:rPr>
                      <w:rFonts w:ascii="Times New Roman" w:eastAsia="Calibri" w:hAnsi="Times New Roman" w:cs="Times New Roman"/>
                      <w:sz w:val="28"/>
                      <w:lang w:eastAsia="ru-RU"/>
                    </w:rPr>
                  </w:pPr>
                </w:p>
              </w:tc>
            </w:tr>
          </w:tbl>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«ПОСТАВЩИК»                                                                          «ПОКУПАТЕЛЬ»</w:t>
            </w: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________________________</w:t>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ab/>
            </w:r>
            <w:r w:rsidR="000A64FE" w:rsidRPr="00EB3494">
              <w:rPr>
                <w:rFonts w:ascii="Times New Roman" w:eastAsia="Times New Roman" w:hAnsi="Times New Roman" w:cs="Times New Roman"/>
                <w:b/>
                <w:sz w:val="24"/>
                <w:szCs w:val="24"/>
                <w:lang w:eastAsia="ru-RU"/>
              </w:rPr>
              <w:t>________________________</w:t>
            </w: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jc w:val="both"/>
              <w:rPr>
                <w:rFonts w:ascii="Times New Roman" w:eastAsia="Times New Roman" w:hAnsi="Times New Roman" w:cs="Times New Roman"/>
                <w:b/>
                <w:sz w:val="24"/>
                <w:szCs w:val="24"/>
                <w:lang w:eastAsia="ru-RU"/>
              </w:rPr>
            </w:pPr>
          </w:p>
          <w:p w:rsidR="00EB3494" w:rsidRPr="00EB3494" w:rsidRDefault="00EB3494" w:rsidP="00EB3494">
            <w:pPr>
              <w:spacing w:after="0" w:line="240" w:lineRule="auto"/>
              <w:rPr>
                <w:rFonts w:ascii="Times New Roman" w:eastAsia="Times New Roman" w:hAnsi="Times New Roman" w:cs="Times New Roman"/>
                <w:b/>
                <w:sz w:val="24"/>
                <w:szCs w:val="24"/>
                <w:lang w:eastAsia="ru-RU"/>
              </w:rPr>
            </w:pPr>
            <w:r w:rsidRPr="00EB3494">
              <w:rPr>
                <w:rFonts w:ascii="Times New Roman" w:eastAsia="Times New Roman" w:hAnsi="Times New Roman" w:cs="Times New Roman"/>
                <w:b/>
                <w:sz w:val="24"/>
                <w:szCs w:val="24"/>
                <w:lang w:eastAsia="ru-RU"/>
              </w:rPr>
              <w:t xml:space="preserve">_________________/______________/           </w:t>
            </w:r>
            <w:r w:rsidRPr="00EB3494">
              <w:rPr>
                <w:rFonts w:ascii="Times New Roman" w:eastAsia="Times New Roman" w:hAnsi="Times New Roman" w:cs="Times New Roman"/>
                <w:b/>
                <w:sz w:val="24"/>
                <w:szCs w:val="24"/>
                <w:lang w:eastAsia="ru-RU"/>
              </w:rPr>
              <w:tab/>
              <w:t xml:space="preserve">             _______________/_______________/</w:t>
            </w: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EB3494" w:rsidRDefault="00EB3494"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6E5C2E" w:rsidRPr="00EB3494" w:rsidRDefault="006E5C2E" w:rsidP="00EB3494">
            <w:pPr>
              <w:spacing w:after="0" w:line="240" w:lineRule="auto"/>
              <w:ind w:hanging="84"/>
              <w:jc w:val="right"/>
              <w:rPr>
                <w:rFonts w:ascii="Times New Roman" w:eastAsia="Times New Roman" w:hAnsi="Times New Roman" w:cs="Times New Roman"/>
                <w:sz w:val="24"/>
                <w:szCs w:val="24"/>
                <w:lang w:eastAsia="ru-RU"/>
              </w:rPr>
            </w:pPr>
          </w:p>
          <w:p w:rsidR="00EB3494" w:rsidRPr="00EB3494" w:rsidRDefault="00EB3494" w:rsidP="00EB3494">
            <w:pPr>
              <w:spacing w:after="0" w:line="240" w:lineRule="auto"/>
              <w:ind w:hanging="84"/>
              <w:jc w:val="right"/>
              <w:rPr>
                <w:rFonts w:ascii="Times New Roman" w:eastAsia="Times New Roman" w:hAnsi="Times New Roman" w:cs="Times New Roman"/>
                <w:color w:val="000000"/>
                <w:sz w:val="24"/>
                <w:szCs w:val="24"/>
                <w:lang w:eastAsia="ru-RU"/>
              </w:rPr>
            </w:pPr>
          </w:p>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 xml:space="preserve">Приложение № 2 </w:t>
            </w:r>
          </w:p>
        </w:tc>
      </w:tr>
      <w:tr w:rsidR="00EB3494" w:rsidRPr="00EB3494" w:rsidTr="00B5164B">
        <w:trPr>
          <w:gridAfter w:val="3"/>
          <w:wAfter w:w="4528" w:type="dxa"/>
          <w:trHeight w:val="552"/>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 xml:space="preserve">к Договору №__________ </w:t>
            </w:r>
            <w:proofErr w:type="gramStart"/>
            <w:r w:rsidRPr="00EB3494">
              <w:rPr>
                <w:rFonts w:ascii="Times New Roman" w:eastAsia="Times New Roman" w:hAnsi="Times New Roman" w:cs="Times New Roman"/>
                <w:color w:val="000000"/>
                <w:sz w:val="24"/>
                <w:szCs w:val="24"/>
                <w:lang w:eastAsia="ru-RU"/>
              </w:rPr>
              <w:t>от</w:t>
            </w:r>
            <w:proofErr w:type="gramEnd"/>
            <w:r w:rsidRPr="00EB3494">
              <w:rPr>
                <w:rFonts w:ascii="Times New Roman" w:eastAsia="Times New Roman" w:hAnsi="Times New Roman" w:cs="Times New Roman"/>
                <w:color w:val="000000"/>
                <w:sz w:val="24"/>
                <w:szCs w:val="24"/>
                <w:lang w:eastAsia="ru-RU"/>
              </w:rPr>
              <w:t xml:space="preserve"> __________</w:t>
            </w:r>
          </w:p>
        </w:tc>
      </w:tr>
      <w:tr w:rsidR="00EB3494" w:rsidRPr="00EB3494" w:rsidTr="00B5164B">
        <w:trPr>
          <w:trHeight w:val="924"/>
        </w:trPr>
        <w:tc>
          <w:tcPr>
            <w:tcW w:w="70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3459"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833"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EB3494" w:rsidRPr="00EB3494" w:rsidRDefault="00EB3494" w:rsidP="00EB3494">
            <w:pPr>
              <w:spacing w:after="0" w:line="240" w:lineRule="auto"/>
              <w:jc w:val="right"/>
              <w:rPr>
                <w:rFonts w:ascii="Times New Roman" w:eastAsia="Times New Roman" w:hAnsi="Times New Roman" w:cs="Times New Roman"/>
                <w:color w:val="000000"/>
                <w:sz w:val="24"/>
                <w:szCs w:val="24"/>
                <w:lang w:eastAsia="ru-RU"/>
              </w:rPr>
            </w:pPr>
          </w:p>
        </w:tc>
      </w:tr>
      <w:tr w:rsidR="00EB3494" w:rsidRPr="00EB3494" w:rsidTr="00B5164B">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Точки обслуживания</w:t>
            </w:r>
          </w:p>
        </w:tc>
      </w:tr>
      <w:tr w:rsidR="00EB3494" w:rsidRPr="00EB3494" w:rsidTr="00B5164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EB3494" w:rsidRPr="00EB3494" w:rsidRDefault="000F014F" w:rsidP="00EB34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4"/>
                <w:szCs w:val="24"/>
                <w:lang w:eastAsia="ru-RU"/>
              </w:rPr>
              <w:pict>
                <v:shape id="_x0000_s1033" type="#_x0000_t136" style="position:absolute;left:0;text-align:left;margin-left:22.15pt;margin-top:25.3pt;width:432.45pt;height:128.15pt;rotation:-1302432fd;z-index:251660288;mso-position-horizontal-relative:text;mso-position-vertical-relative:text" filled="f">
                  <v:stroke r:id="rId21" o:title=""/>
                  <v:shadow color="#868686"/>
                  <v:textpath style="font-family:&quot;Arial Black&quot;;v-text-kern:t" trim="t" fitpath="t" string="ОБРАЗЕЦ"/>
                </v:shape>
              </w:pict>
            </w:r>
          </w:p>
        </w:tc>
        <w:tc>
          <w:tcPr>
            <w:tcW w:w="9125" w:type="dxa"/>
            <w:tcBorders>
              <w:top w:val="single" w:sz="4" w:space="0" w:color="auto"/>
              <w:left w:val="nil"/>
              <w:bottom w:val="single" w:sz="4" w:space="0" w:color="auto"/>
              <w:right w:val="single" w:sz="4" w:space="0" w:color="auto"/>
            </w:tcBorders>
            <w:shd w:val="clear" w:color="auto" w:fill="auto"/>
            <w:vAlign w:val="center"/>
            <w:hideMark/>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r w:rsidR="00EB3494" w:rsidRPr="00EB3494" w:rsidTr="00B5164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r w:rsidR="00EB3494" w:rsidRPr="00EB3494" w:rsidTr="00B5164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r w:rsidRPr="00EB3494">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EB3494" w:rsidRPr="00EB3494" w:rsidRDefault="00EB3494" w:rsidP="00EB3494">
            <w:pPr>
              <w:spacing w:after="0" w:line="240" w:lineRule="auto"/>
              <w:jc w:val="center"/>
              <w:rPr>
                <w:rFonts w:ascii="Times New Roman" w:eastAsia="Times New Roman" w:hAnsi="Times New Roman" w:cs="Times New Roman"/>
                <w:color w:val="000000"/>
                <w:sz w:val="24"/>
                <w:szCs w:val="24"/>
                <w:lang w:eastAsia="ru-RU"/>
              </w:rPr>
            </w:pPr>
          </w:p>
        </w:tc>
      </w:tr>
    </w:tbl>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EB3494" w:rsidRPr="00EB3494" w:rsidRDefault="00EB3494" w:rsidP="00EB3494">
      <w:pPr>
        <w:spacing w:after="0" w:line="240" w:lineRule="auto"/>
        <w:rPr>
          <w:rFonts w:ascii="Times New Roman" w:eastAsia="Times New Roman" w:hAnsi="Times New Roman" w:cs="Times New Roman"/>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sidRPr="000A64FE">
        <w:rPr>
          <w:rFonts w:ascii="Times New Roman" w:eastAsia="Times New Roman" w:hAnsi="Times New Roman" w:cs="Times New Roman"/>
          <w:b/>
          <w:sz w:val="24"/>
          <w:szCs w:val="24"/>
          <w:lang w:eastAsia="ru-RU"/>
        </w:rPr>
        <w:t>«ПОСТАВЩИК»                                                                          «ПОКУПАТЕЛЬ»</w:t>
      </w: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sidRPr="00EB3494">
        <w:rPr>
          <w:rFonts w:ascii="Times New Roman" w:eastAsia="Times New Roman" w:hAnsi="Times New Roman" w:cs="Times New Roman"/>
          <w:b/>
          <w:sz w:val="24"/>
          <w:szCs w:val="24"/>
          <w:lang w:eastAsia="ru-RU"/>
        </w:rPr>
        <w:t>________________________</w:t>
      </w: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0A64FE" w:rsidRDefault="000A64FE" w:rsidP="000A64FE">
      <w:pPr>
        <w:tabs>
          <w:tab w:val="left" w:pos="924"/>
        </w:tabs>
        <w:suppressAutoHyphens/>
        <w:spacing w:after="0" w:line="240" w:lineRule="auto"/>
        <w:rPr>
          <w:rFonts w:ascii="Times New Roman" w:eastAsia="Times New Roman" w:hAnsi="Times New Roman" w:cs="Times New Roman"/>
          <w:b/>
          <w:sz w:val="24"/>
          <w:szCs w:val="24"/>
          <w:lang w:eastAsia="ru-RU"/>
        </w:rPr>
      </w:pPr>
      <w:r w:rsidRPr="000A64FE">
        <w:rPr>
          <w:rFonts w:ascii="Times New Roman" w:eastAsia="Times New Roman" w:hAnsi="Times New Roman" w:cs="Times New Roman"/>
          <w:b/>
          <w:sz w:val="24"/>
          <w:szCs w:val="24"/>
          <w:lang w:eastAsia="ru-RU"/>
        </w:rPr>
        <w:t xml:space="preserve">_________________/______________/           </w:t>
      </w:r>
      <w:r w:rsidRPr="000A64FE">
        <w:rPr>
          <w:rFonts w:ascii="Times New Roman" w:eastAsia="Times New Roman" w:hAnsi="Times New Roman" w:cs="Times New Roman"/>
          <w:b/>
          <w:sz w:val="24"/>
          <w:szCs w:val="24"/>
          <w:lang w:eastAsia="ru-RU"/>
        </w:rPr>
        <w:tab/>
        <w:t xml:space="preserve">             _______________/_______________/</w:t>
      </w: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Default="000A64FE" w:rsidP="00EB3494">
      <w:pPr>
        <w:tabs>
          <w:tab w:val="left" w:pos="924"/>
        </w:tabs>
        <w:suppressAutoHyphens/>
        <w:spacing w:after="0" w:line="240" w:lineRule="auto"/>
        <w:rPr>
          <w:rFonts w:ascii="Times New Roman" w:eastAsia="Times New Roman" w:hAnsi="Times New Roman" w:cs="Times New Roman"/>
          <w:b/>
          <w:sz w:val="24"/>
          <w:szCs w:val="24"/>
          <w:lang w:eastAsia="ru-RU"/>
        </w:rPr>
      </w:pPr>
    </w:p>
    <w:p w:rsidR="000A64FE" w:rsidRPr="00CE4AA8" w:rsidRDefault="000A64FE" w:rsidP="00EB3494">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005E91"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13" w:name="_Toc535576932"/>
      <w:r w:rsidRPr="00AA5967">
        <w:rPr>
          <w:rFonts w:ascii="Times New Roman" w:eastAsia="Times New Roman" w:hAnsi="Times New Roman" w:cs="Times New Roman"/>
          <w:b/>
          <w:sz w:val="24"/>
          <w:szCs w:val="24"/>
          <w:lang w:val="x-none" w:eastAsia="ar-SA"/>
        </w:rPr>
        <w:lastRenderedPageBreak/>
        <w:t xml:space="preserve">Приложение </w:t>
      </w:r>
      <w:r w:rsidR="00AA5967" w:rsidRPr="00AA5967">
        <w:rPr>
          <w:rFonts w:ascii="Times New Roman" w:eastAsia="Times New Roman" w:hAnsi="Times New Roman" w:cs="Times New Roman"/>
          <w:b/>
          <w:sz w:val="24"/>
          <w:szCs w:val="24"/>
          <w:lang w:val="x-none" w:eastAsia="ar-SA"/>
        </w:rPr>
        <w:t xml:space="preserve">№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1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5717A0">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ВХОДЯЩИХ В СОСТАВ ЗАЯВКИ НА УЧАСТИЕ</w:t>
      </w:r>
      <w:r w:rsidR="00587DB0">
        <w:rPr>
          <w:rFonts w:ascii="Times New Roman" w:eastAsia="Times New Roman" w:hAnsi="Times New Roman" w:cs="Times New Roman"/>
          <w:sz w:val="24"/>
          <w:szCs w:val="24"/>
          <w:lang w:eastAsia="ar-SA"/>
        </w:rPr>
        <w:t xml:space="preserve"> </w:t>
      </w: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14" w:name="_Toc394314190"/>
      <w:bookmarkStart w:id="215"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14"/>
      <w:bookmarkEnd w:id="215"/>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 </w:t>
            </w:r>
            <w:proofErr w:type="gramStart"/>
            <w:r w:rsidRPr="00AA5967">
              <w:rPr>
                <w:rFonts w:ascii="Times New Roman" w:eastAsia="Times New Roman" w:hAnsi="Times New Roman" w:cs="Times New Roman"/>
                <w:sz w:val="24"/>
                <w:szCs w:val="24"/>
              </w:rPr>
              <w:t>п</w:t>
            </w:r>
            <w:proofErr w:type="gramEnd"/>
            <w:r w:rsidRPr="00AA5967">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 xml:space="preserve">Письмо о подаче оферты </w:t>
            </w:r>
            <w:r w:rsidR="00B06F74" w:rsidRPr="00A55A6A">
              <w:rPr>
                <w:rFonts w:ascii="Times New Roman" w:eastAsia="Times New Roman" w:hAnsi="Times New Roman"/>
                <w:b/>
                <w:spacing w:val="5"/>
                <w:sz w:val="24"/>
                <w:szCs w:val="24"/>
              </w:rPr>
              <w:t>(Лот № ______)</w:t>
            </w:r>
            <w:r w:rsidR="00B06F74" w:rsidRPr="00AA5967">
              <w:rPr>
                <w:rFonts w:ascii="Times New Roman" w:eastAsia="Times New Roman" w:hAnsi="Times New Roman" w:cs="Times New Roman"/>
                <w:spacing w:val="5"/>
                <w:sz w:val="24"/>
                <w:szCs w:val="24"/>
              </w:rPr>
              <w:t xml:space="preserve"> </w:t>
            </w:r>
            <w:r w:rsidRPr="00AA5967">
              <w:rPr>
                <w:rFonts w:ascii="Times New Roman" w:eastAsia="Times New Roman" w:hAnsi="Times New Roman" w:cs="Times New Roman"/>
                <w:spacing w:val="5"/>
                <w:sz w:val="24"/>
                <w:szCs w:val="24"/>
              </w:rPr>
              <w:t>(Приложение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w:t>
            </w:r>
            <w:r w:rsidR="00B06F74">
              <w:rPr>
                <w:rFonts w:ascii="Times New Roman" w:eastAsia="Times New Roman" w:hAnsi="Times New Roman" w:cs="Times New Roman"/>
                <w:sz w:val="24"/>
                <w:szCs w:val="24"/>
              </w:rPr>
              <w:t xml:space="preserve"> </w:t>
            </w:r>
            <w:r w:rsidR="00B06F74" w:rsidRPr="00A55A6A">
              <w:rPr>
                <w:rFonts w:ascii="Times New Roman" w:eastAsia="Times New Roman" w:hAnsi="Times New Roman"/>
                <w:b/>
                <w:spacing w:val="5"/>
                <w:sz w:val="24"/>
                <w:szCs w:val="24"/>
              </w:rPr>
              <w:t>(Лот № ______)</w:t>
            </w:r>
            <w:r w:rsidRPr="00AA5967">
              <w:rPr>
                <w:rFonts w:ascii="Times New Roman" w:eastAsia="Times New Roman" w:hAnsi="Times New Roman" w:cs="Times New Roman"/>
                <w:sz w:val="24"/>
                <w:szCs w:val="24"/>
              </w:rPr>
              <w:t xml:space="preserve">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Техническое предложение </w:t>
            </w:r>
            <w:r w:rsidR="00B06F74" w:rsidRPr="00A55A6A">
              <w:rPr>
                <w:rFonts w:ascii="Times New Roman" w:eastAsia="Times New Roman" w:hAnsi="Times New Roman"/>
                <w:b/>
                <w:spacing w:val="5"/>
                <w:sz w:val="24"/>
                <w:szCs w:val="24"/>
              </w:rPr>
              <w:t>(Лот № ______)</w:t>
            </w:r>
            <w:r w:rsidR="00B06F74" w:rsidRPr="00AA5967">
              <w:rPr>
                <w:rFonts w:ascii="Times New Roman" w:eastAsia="Times New Roman" w:hAnsi="Times New Roman" w:cs="Times New Roman"/>
                <w:sz w:val="24"/>
                <w:szCs w:val="24"/>
              </w:rPr>
              <w:t xml:space="preserve"> </w:t>
            </w:r>
            <w:r w:rsidRPr="00AA5967">
              <w:rPr>
                <w:rFonts w:ascii="Times New Roman" w:eastAsia="Times New Roman" w:hAnsi="Times New Roman" w:cs="Times New Roman"/>
                <w:sz w:val="24"/>
                <w:szCs w:val="24"/>
              </w:rPr>
              <w:t>(Форма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0C46">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w:t>
            </w:r>
            <w:r w:rsidR="00DC62DA">
              <w:rPr>
                <w:rFonts w:ascii="Times New Roman" w:eastAsia="Times New Roman" w:hAnsi="Times New Roman" w:cs="Times New Roman"/>
                <w:sz w:val="24"/>
                <w:szCs w:val="24"/>
              </w:rPr>
              <w:t>ериально-технических ресурсах (Ф</w:t>
            </w:r>
            <w:r w:rsidRPr="000C06FB">
              <w:rPr>
                <w:rFonts w:ascii="Times New Roman" w:eastAsia="Times New Roman" w:hAnsi="Times New Roman" w:cs="Times New Roman"/>
                <w:sz w:val="24"/>
                <w:szCs w:val="24"/>
              </w:rPr>
              <w:t>орма 5)</w:t>
            </w:r>
            <w:r w:rsidR="00FD3F94">
              <w:t xml:space="preserve"> </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242A6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DA7E6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16" w:name="ОтчетностьЗаПрошлый2"/>
            <w:r w:rsidRPr="0013695A">
              <w:rPr>
                <w:rFonts w:ascii="Times New Roman" w:eastAsia="Times New Roman" w:hAnsi="Times New Roman" w:cs="Times New Roman"/>
                <w:sz w:val="24"/>
                <w:szCs w:val="24"/>
              </w:rPr>
              <w:instrText xml:space="preserve"> FORMTEXT </w:instrText>
            </w:r>
            <w:r w:rsidR="000F014F">
              <w:rPr>
                <w:rFonts w:ascii="Times New Roman" w:eastAsia="Times New Roman" w:hAnsi="Times New Roman" w:cs="Times New Roman"/>
                <w:sz w:val="24"/>
                <w:szCs w:val="24"/>
              </w:rPr>
            </w:r>
            <w:r w:rsidR="000F014F">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16"/>
            <w:r w:rsidRPr="0013695A">
              <w:rPr>
                <w:rFonts w:ascii="Times New Roman" w:eastAsia="Times New Roman" w:hAnsi="Times New Roman" w:cs="Times New Roman"/>
                <w:sz w:val="24"/>
                <w:szCs w:val="24"/>
              </w:rPr>
              <w:t xml:space="preserve"> 201</w:t>
            </w:r>
            <w:r w:rsidR="00DA7E6D">
              <w:rPr>
                <w:rFonts w:ascii="Times New Roman" w:eastAsia="Times New Roman" w:hAnsi="Times New Roman" w:cs="Times New Roman"/>
                <w:sz w:val="24"/>
                <w:szCs w:val="24"/>
              </w:rPr>
              <w:t>8</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proofErr w:type="gramStart"/>
            <w:r w:rsidRPr="00AA5967">
              <w:rPr>
                <w:rFonts w:ascii="Times New Roman" w:eastAsia="Times New Roman" w:hAnsi="Times New Roman" w:cs="Times New Roman"/>
                <w:bCs/>
                <w:sz w:val="24"/>
                <w:szCs w:val="24"/>
              </w:rPr>
              <w:t xml:space="preserve">Копии </w:t>
            </w:r>
            <w:r w:rsidR="00B06F74" w:rsidRPr="006335FB">
              <w:rPr>
                <w:rFonts w:ascii="Times New Roman" w:eastAsia="Times New Roman" w:hAnsi="Times New Roman" w:cs="Times New Roman"/>
                <w:bCs/>
                <w:sz w:val="24"/>
                <w:lang w:eastAsia="ru-RU"/>
              </w:rPr>
              <w:t>документов, подтверждающих соответствие Товара требованиям, установленным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CD6838" w:rsidRDefault="00CD6838" w:rsidP="00B5164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 xml:space="preserve">Письмо в произвольной форме об использовании универсального передаточного документа в качестве </w:t>
            </w:r>
            <w:r w:rsidRPr="005A4995">
              <w:rPr>
                <w:rFonts w:ascii="Times New Roman" w:eastAsia="Times New Roman" w:hAnsi="Times New Roman" w:cs="Times New Roman"/>
                <w:sz w:val="24"/>
                <w:szCs w:val="24"/>
                <w:lang w:eastAsia="x-none"/>
              </w:rPr>
              <w:lastRenderedPageBreak/>
              <w:t>первичного документа и счета-фа</w:t>
            </w:r>
            <w:r>
              <w:rPr>
                <w:rFonts w:ascii="Times New Roman" w:eastAsia="Times New Roman" w:hAnsi="Times New Roman" w:cs="Times New Roman"/>
                <w:sz w:val="24"/>
                <w:szCs w:val="24"/>
                <w:lang w:eastAsia="x-none"/>
              </w:rPr>
              <w:t xml:space="preserve">ктуры </w:t>
            </w:r>
            <w:r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6101" w:type="dxa"/>
            <w:tcBorders>
              <w:top w:val="single" w:sz="4" w:space="0" w:color="000000"/>
              <w:left w:val="single" w:sz="4" w:space="0" w:color="000000"/>
              <w:bottom w:val="single" w:sz="4" w:space="0" w:color="000000"/>
            </w:tcBorders>
            <w:shd w:val="clear" w:color="auto" w:fill="auto"/>
          </w:tcPr>
          <w:p w:rsidR="00CD6838" w:rsidRPr="00AA5967" w:rsidRDefault="00CD6838" w:rsidP="00B5164B">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highlight w:val="yellow"/>
              </w:rPr>
            </w:pPr>
          </w:p>
        </w:tc>
      </w:tr>
      <w:tr w:rsidR="00CD6838"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CD6838" w:rsidRPr="00AA5967" w:rsidRDefault="00CD6838"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1B403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1B403B">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1B403B">
      <w:pPr>
        <w:pStyle w:val="afff9"/>
        <w:numPr>
          <w:ilvl w:val="0"/>
          <w:numId w:val="37"/>
        </w:numPr>
        <w:tabs>
          <w:tab w:val="left" w:pos="0"/>
          <w:tab w:val="left" w:pos="284"/>
        </w:tabs>
        <w:spacing w:after="0" w:line="240" w:lineRule="auto"/>
        <w:ind w:left="0" w:firstLine="0"/>
        <w:jc w:val="both"/>
        <w:rPr>
          <w:rFonts w:ascii="Times New Roman" w:eastAsia="Times New Roman" w:hAnsi="Times New Roman"/>
        </w:rPr>
      </w:pPr>
      <w:proofErr w:type="gramStart"/>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w:t>
      </w:r>
      <w:r w:rsidR="001B403B">
        <w:rPr>
          <w:rFonts w:ascii="Times New Roman" w:eastAsia="Times New Roman" w:hAnsi="Times New Roman"/>
        </w:rPr>
        <w:t>3</w:t>
      </w:r>
      <w:r w:rsidRPr="00E97DC4">
        <w:rPr>
          <w:rFonts w:ascii="Times New Roman" w:eastAsia="Times New Roman" w:hAnsi="Times New Roman"/>
        </w:rPr>
        <w:t xml:space="preserve"> Документации.</w:t>
      </w:r>
      <w:proofErr w:type="gramEnd"/>
    </w:p>
    <w:p w:rsidR="00E97DC4" w:rsidRPr="00526A19" w:rsidRDefault="00526A19" w:rsidP="001B403B">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DC62DA">
        <w:rPr>
          <w:rFonts w:ascii="Times New Roman" w:eastAsia="Times New Roman" w:hAnsi="Times New Roman"/>
        </w:rPr>
        <w:t>Н</w:t>
      </w:r>
      <w:r w:rsidR="004C4BC7" w:rsidRPr="004C4BC7">
        <w:rPr>
          <w:rFonts w:ascii="Times New Roman" w:eastAsia="Times New Roman" w:hAnsi="Times New Roman"/>
        </w:rPr>
        <w:t>екоммерческие организации, индивидуальные предприниматели</w:t>
      </w:r>
      <w:r w:rsidR="001B403B">
        <w:rPr>
          <w:rFonts w:ascii="Times New Roman" w:eastAsia="Times New Roman" w:hAnsi="Times New Roman"/>
        </w:rPr>
        <w:t>,</w:t>
      </w:r>
      <w:r w:rsidR="004C4BC7" w:rsidRPr="004C4BC7">
        <w:rPr>
          <w:rFonts w:ascii="Times New Roman" w:eastAsia="Times New Roman" w:hAnsi="Times New Roman"/>
        </w:rPr>
        <w:t xml:space="preserve"> </w:t>
      </w:r>
      <w:r w:rsidRPr="00526A19">
        <w:rPr>
          <w:rFonts w:ascii="Times New Roman" w:eastAsia="Times New Roman" w:hAnsi="Times New Roman"/>
        </w:rPr>
        <w:t>организации, зарегистрированные после 1 января 201</w:t>
      </w:r>
      <w:r w:rsidR="00083DD9">
        <w:rPr>
          <w:rFonts w:ascii="Times New Roman" w:eastAsia="Times New Roman" w:hAnsi="Times New Roman"/>
        </w:rPr>
        <w:t>9</w:t>
      </w:r>
      <w:r w:rsidRPr="00526A19">
        <w:rPr>
          <w:rFonts w:ascii="Times New Roman" w:eastAsia="Times New Roman" w:hAnsi="Times New Roman"/>
        </w:rPr>
        <w:t xml:space="preserve"> года, указывают в п.</w:t>
      </w:r>
      <w:r w:rsidR="009B591B">
        <w:rPr>
          <w:rFonts w:ascii="Times New Roman" w:eastAsia="Times New Roman" w:hAnsi="Times New Roman"/>
        </w:rPr>
        <w:t> </w:t>
      </w:r>
      <w:r w:rsidRPr="00526A19">
        <w:rPr>
          <w:rFonts w:ascii="Times New Roman" w:eastAsia="Times New Roman" w:hAnsi="Times New Roman"/>
        </w:rPr>
        <w:t>1</w:t>
      </w:r>
      <w:r w:rsidR="00694843">
        <w:rPr>
          <w:rFonts w:ascii="Times New Roman" w:eastAsia="Times New Roman" w:hAnsi="Times New Roman"/>
        </w:rPr>
        <w:t>4</w:t>
      </w:r>
      <w:r w:rsidRPr="00526A19">
        <w:rPr>
          <w:rFonts w:ascii="Times New Roman" w:eastAsia="Times New Roman" w:hAnsi="Times New Roman"/>
        </w:rPr>
        <w:t xml:space="preserve"> описи </w:t>
      </w:r>
      <w:r w:rsidR="00DC62DA">
        <w:rPr>
          <w:rFonts w:ascii="Times New Roman" w:eastAsia="Times New Roman" w:hAnsi="Times New Roman"/>
        </w:rPr>
        <w:t>сведения с учетом требований п. </w:t>
      </w:r>
      <w:r w:rsidRPr="00526A19">
        <w:rPr>
          <w:rFonts w:ascii="Times New Roman" w:eastAsia="Times New Roman" w:hAnsi="Times New Roman"/>
        </w:rPr>
        <w:t>3.3. настоящей Документации</w:t>
      </w:r>
      <w:r w:rsidR="00E97DC4" w:rsidRPr="00526A19">
        <w:rPr>
          <w:rFonts w:ascii="Times New Roman" w:eastAsia="Times New Roman" w:hAnsi="Times New Roman"/>
        </w:rPr>
        <w:t>.</w:t>
      </w:r>
    </w:p>
    <w:p w:rsidR="00AA5967" w:rsidRDefault="00E97DC4" w:rsidP="001B403B">
      <w:pPr>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xml:space="preserve">. п. 4.4. </w:t>
      </w:r>
      <w:proofErr w:type="gramStart"/>
      <w:r w:rsidR="00AA5967" w:rsidRPr="00E97DC4">
        <w:rPr>
          <w:rFonts w:ascii="Times New Roman" w:eastAsia="Times New Roman" w:hAnsi="Times New Roman" w:cs="Times New Roman"/>
          <w:lang w:eastAsia="ar-SA"/>
        </w:rPr>
        <w:t>Документации, пронумерованы согласно описи).</w:t>
      </w:r>
      <w:proofErr w:type="gramEnd"/>
    </w:p>
    <w:p w:rsidR="00684979" w:rsidRPr="00E97DC4" w:rsidRDefault="00684979" w:rsidP="00AA5967">
      <w:pPr>
        <w:spacing w:after="0"/>
        <w:jc w:val="both"/>
        <w:rPr>
          <w:rFonts w:ascii="Calibri" w:eastAsia="Calibri" w:hAnsi="Calibri" w:cs="Times New Roman"/>
        </w:rPr>
      </w:pPr>
    </w:p>
    <w:sectPr w:rsidR="00684979" w:rsidRPr="00E97DC4" w:rsidSect="00FA74E8">
      <w:headerReference w:type="default" r:id="rId22"/>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4B" w:rsidRDefault="00B5164B" w:rsidP="003A2F0D">
      <w:pPr>
        <w:spacing w:after="0" w:line="240" w:lineRule="auto"/>
      </w:pPr>
      <w:r>
        <w:separator/>
      </w:r>
    </w:p>
  </w:endnote>
  <w:endnote w:type="continuationSeparator" w:id="0">
    <w:p w:rsidR="00B5164B" w:rsidRDefault="00B5164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4B" w:rsidRDefault="00B5164B" w:rsidP="003A2F0D">
      <w:pPr>
        <w:spacing w:after="0" w:line="240" w:lineRule="auto"/>
      </w:pPr>
      <w:r>
        <w:separator/>
      </w:r>
    </w:p>
  </w:footnote>
  <w:footnote w:type="continuationSeparator" w:id="0">
    <w:p w:rsidR="00B5164B" w:rsidRDefault="00B5164B" w:rsidP="003A2F0D">
      <w:pPr>
        <w:spacing w:after="0" w:line="240" w:lineRule="auto"/>
      </w:pPr>
      <w:r>
        <w:continuationSeparator/>
      </w:r>
    </w:p>
  </w:footnote>
  <w:footnote w:id="1">
    <w:p w:rsidR="00B5164B" w:rsidRPr="00390286" w:rsidRDefault="00B5164B"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sz w:val="20"/>
        </w:rPr>
        <w:t>,</w:t>
      </w:r>
      <w:r w:rsidRPr="00DF6686">
        <w:rPr>
          <w:sz w:val="20"/>
        </w:rPr>
        <w:t xml:space="preserve"> </w:t>
      </w:r>
      <w:r w:rsidRPr="00390286">
        <w:rPr>
          <w:sz w:val="20"/>
        </w:rPr>
        <w:t>подрядчика)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B5164B" w:rsidRDefault="00B5164B">
        <w:pPr>
          <w:pStyle w:val="aff8"/>
          <w:jc w:val="center"/>
        </w:pPr>
        <w:r>
          <w:fldChar w:fldCharType="begin"/>
        </w:r>
        <w:r>
          <w:instrText>PAGE   \* MERGEFORMAT</w:instrText>
        </w:r>
        <w:r>
          <w:fldChar w:fldCharType="separate"/>
        </w:r>
        <w:r w:rsidR="000F014F">
          <w:rPr>
            <w:noProof/>
          </w:rPr>
          <w:t>2</w:t>
        </w:r>
        <w:r>
          <w:fldChar w:fldCharType="end"/>
        </w:r>
      </w:p>
    </w:sdtContent>
  </w:sdt>
  <w:p w:rsidR="00B5164B" w:rsidRDefault="00B5164B"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64B" w:rsidRDefault="00B5164B">
    <w:pPr>
      <w:pStyle w:val="aff8"/>
      <w:jc w:val="center"/>
    </w:pPr>
  </w:p>
  <w:p w:rsidR="00B5164B" w:rsidRDefault="00B5164B">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927439"/>
      <w:docPartObj>
        <w:docPartGallery w:val="Page Numbers (Top of Page)"/>
        <w:docPartUnique/>
      </w:docPartObj>
    </w:sdtPr>
    <w:sdtEndPr/>
    <w:sdtContent>
      <w:p w:rsidR="00B5164B" w:rsidRDefault="00B5164B" w:rsidP="00B831C4">
        <w:pPr>
          <w:pStyle w:val="aff8"/>
          <w:jc w:val="center"/>
        </w:pPr>
        <w:r>
          <w:fldChar w:fldCharType="begin"/>
        </w:r>
        <w:r>
          <w:instrText>PAGE   \* MERGEFORMAT</w:instrText>
        </w:r>
        <w:r>
          <w:fldChar w:fldCharType="separate"/>
        </w:r>
        <w:r w:rsidR="000F014F">
          <w:rPr>
            <w:noProof/>
          </w:rPr>
          <w:t>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4">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0031EDA"/>
    <w:multiLevelType w:val="multilevel"/>
    <w:tmpl w:val="C96838C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2575D2F"/>
    <w:multiLevelType w:val="multilevel"/>
    <w:tmpl w:val="0419001F"/>
    <w:numStyleLink w:val="13"/>
  </w:abstractNum>
  <w:abstractNum w:abstractNumId="47">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6AEE06F3"/>
    <w:multiLevelType w:val="multilevel"/>
    <w:tmpl w:val="6D1434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D8476C7"/>
    <w:multiLevelType w:val="hybridMultilevel"/>
    <w:tmpl w:val="7E38D0EA"/>
    <w:lvl w:ilvl="0" w:tplc="216214CE">
      <w:start w:val="3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9"/>
  </w:num>
  <w:num w:numId="34">
    <w:abstractNumId w:val="34"/>
  </w:num>
  <w:num w:numId="35">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44"/>
  </w:num>
  <w:num w:numId="38">
    <w:abstractNumId w:val="50"/>
  </w:num>
  <w:num w:numId="39">
    <w:abstractNumId w:val="48"/>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2">
    <w:abstractNumId w:val="42"/>
  </w:num>
  <w:num w:numId="43">
    <w:abstractNumId w:val="33"/>
  </w:num>
  <w:num w:numId="44">
    <w:abstractNumId w:val="37"/>
  </w:num>
  <w:num w:numId="45">
    <w:abstractNumId w:val="35"/>
  </w:num>
  <w:num w:numId="46">
    <w:abstractNumId w:val="43"/>
  </w:num>
  <w:num w:numId="47">
    <w:abstractNumId w:val="38"/>
  </w:num>
  <w:num w:numId="48">
    <w:abstractNumId w:val="47"/>
  </w:num>
  <w:num w:numId="49">
    <w:abstractNumId w:val="45"/>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5E91"/>
    <w:rsid w:val="0000608D"/>
    <w:rsid w:val="000075D0"/>
    <w:rsid w:val="0001367B"/>
    <w:rsid w:val="000138AD"/>
    <w:rsid w:val="000149A0"/>
    <w:rsid w:val="00014B71"/>
    <w:rsid w:val="00015590"/>
    <w:rsid w:val="00020B7A"/>
    <w:rsid w:val="00021575"/>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312"/>
    <w:rsid w:val="00046FE7"/>
    <w:rsid w:val="00050965"/>
    <w:rsid w:val="0005213E"/>
    <w:rsid w:val="000538B8"/>
    <w:rsid w:val="00054BAD"/>
    <w:rsid w:val="00056705"/>
    <w:rsid w:val="00056A67"/>
    <w:rsid w:val="00061C70"/>
    <w:rsid w:val="000633FB"/>
    <w:rsid w:val="00063491"/>
    <w:rsid w:val="0006509C"/>
    <w:rsid w:val="00065905"/>
    <w:rsid w:val="0006606F"/>
    <w:rsid w:val="00070C32"/>
    <w:rsid w:val="00071C0F"/>
    <w:rsid w:val="00072C68"/>
    <w:rsid w:val="00074D87"/>
    <w:rsid w:val="000751F0"/>
    <w:rsid w:val="00075724"/>
    <w:rsid w:val="00080B64"/>
    <w:rsid w:val="00081051"/>
    <w:rsid w:val="0008155B"/>
    <w:rsid w:val="000819C4"/>
    <w:rsid w:val="00081D7B"/>
    <w:rsid w:val="000835BB"/>
    <w:rsid w:val="00083DD9"/>
    <w:rsid w:val="00084C0A"/>
    <w:rsid w:val="000861EA"/>
    <w:rsid w:val="00086C23"/>
    <w:rsid w:val="00086F1A"/>
    <w:rsid w:val="000873A9"/>
    <w:rsid w:val="00093708"/>
    <w:rsid w:val="000938E6"/>
    <w:rsid w:val="0009390E"/>
    <w:rsid w:val="00094B29"/>
    <w:rsid w:val="00094CC2"/>
    <w:rsid w:val="000959B5"/>
    <w:rsid w:val="00096824"/>
    <w:rsid w:val="000A0C6C"/>
    <w:rsid w:val="000A2584"/>
    <w:rsid w:val="000A4017"/>
    <w:rsid w:val="000A5776"/>
    <w:rsid w:val="000A64FE"/>
    <w:rsid w:val="000A7256"/>
    <w:rsid w:val="000B02B4"/>
    <w:rsid w:val="000B2380"/>
    <w:rsid w:val="000B3C88"/>
    <w:rsid w:val="000B4196"/>
    <w:rsid w:val="000B5A13"/>
    <w:rsid w:val="000B78E3"/>
    <w:rsid w:val="000C0156"/>
    <w:rsid w:val="000C06FB"/>
    <w:rsid w:val="000C0C73"/>
    <w:rsid w:val="000C1744"/>
    <w:rsid w:val="000C41FD"/>
    <w:rsid w:val="000C6107"/>
    <w:rsid w:val="000C70E6"/>
    <w:rsid w:val="000D0104"/>
    <w:rsid w:val="000D12A0"/>
    <w:rsid w:val="000D12F9"/>
    <w:rsid w:val="000D137B"/>
    <w:rsid w:val="000D4EEA"/>
    <w:rsid w:val="000E0514"/>
    <w:rsid w:val="000E46AC"/>
    <w:rsid w:val="000E650E"/>
    <w:rsid w:val="000E7D6A"/>
    <w:rsid w:val="000F014F"/>
    <w:rsid w:val="000F082D"/>
    <w:rsid w:val="000F1F37"/>
    <w:rsid w:val="000F2A23"/>
    <w:rsid w:val="000F3C42"/>
    <w:rsid w:val="000F45E4"/>
    <w:rsid w:val="00100644"/>
    <w:rsid w:val="00102DEC"/>
    <w:rsid w:val="00102FA0"/>
    <w:rsid w:val="00105E15"/>
    <w:rsid w:val="00110686"/>
    <w:rsid w:val="00110CBC"/>
    <w:rsid w:val="00111521"/>
    <w:rsid w:val="00114004"/>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3C02"/>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5A36"/>
    <w:rsid w:val="00176171"/>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96CE5"/>
    <w:rsid w:val="001A4E72"/>
    <w:rsid w:val="001A4F92"/>
    <w:rsid w:val="001A637A"/>
    <w:rsid w:val="001A7B49"/>
    <w:rsid w:val="001B19FF"/>
    <w:rsid w:val="001B403B"/>
    <w:rsid w:val="001B576F"/>
    <w:rsid w:val="001B6087"/>
    <w:rsid w:val="001B7581"/>
    <w:rsid w:val="001C1193"/>
    <w:rsid w:val="001C1307"/>
    <w:rsid w:val="001C15DF"/>
    <w:rsid w:val="001C301A"/>
    <w:rsid w:val="001C3734"/>
    <w:rsid w:val="001C6DD7"/>
    <w:rsid w:val="001D04FD"/>
    <w:rsid w:val="001D0A71"/>
    <w:rsid w:val="001D107D"/>
    <w:rsid w:val="001D17A7"/>
    <w:rsid w:val="001D36E7"/>
    <w:rsid w:val="001D3A65"/>
    <w:rsid w:val="001D5787"/>
    <w:rsid w:val="001D5BFF"/>
    <w:rsid w:val="001D735A"/>
    <w:rsid w:val="001D73F2"/>
    <w:rsid w:val="001D7F04"/>
    <w:rsid w:val="001E076F"/>
    <w:rsid w:val="001E0A22"/>
    <w:rsid w:val="001E221D"/>
    <w:rsid w:val="001E36F2"/>
    <w:rsid w:val="001E3EA4"/>
    <w:rsid w:val="001E5320"/>
    <w:rsid w:val="001E5F58"/>
    <w:rsid w:val="001E6A62"/>
    <w:rsid w:val="001E79FD"/>
    <w:rsid w:val="001E7E71"/>
    <w:rsid w:val="001F096F"/>
    <w:rsid w:val="001F1062"/>
    <w:rsid w:val="001F19FB"/>
    <w:rsid w:val="001F1D1F"/>
    <w:rsid w:val="001F1E46"/>
    <w:rsid w:val="001F273B"/>
    <w:rsid w:val="001F28F1"/>
    <w:rsid w:val="001F3622"/>
    <w:rsid w:val="001F413B"/>
    <w:rsid w:val="001F56D9"/>
    <w:rsid w:val="001F748F"/>
    <w:rsid w:val="001F7C34"/>
    <w:rsid w:val="00200646"/>
    <w:rsid w:val="00204104"/>
    <w:rsid w:val="00204DAB"/>
    <w:rsid w:val="00204F3F"/>
    <w:rsid w:val="00206720"/>
    <w:rsid w:val="002069EF"/>
    <w:rsid w:val="002070D4"/>
    <w:rsid w:val="002076ED"/>
    <w:rsid w:val="002106EF"/>
    <w:rsid w:val="00210EA3"/>
    <w:rsid w:val="00215B98"/>
    <w:rsid w:val="002174FB"/>
    <w:rsid w:val="002179F8"/>
    <w:rsid w:val="002203F1"/>
    <w:rsid w:val="0022099B"/>
    <w:rsid w:val="00222830"/>
    <w:rsid w:val="00222BF3"/>
    <w:rsid w:val="002233ED"/>
    <w:rsid w:val="002237A9"/>
    <w:rsid w:val="00224EE0"/>
    <w:rsid w:val="00226D33"/>
    <w:rsid w:val="0022751B"/>
    <w:rsid w:val="00230AD9"/>
    <w:rsid w:val="00232161"/>
    <w:rsid w:val="00234378"/>
    <w:rsid w:val="00234565"/>
    <w:rsid w:val="00236669"/>
    <w:rsid w:val="002422A4"/>
    <w:rsid w:val="00242A69"/>
    <w:rsid w:val="00242E95"/>
    <w:rsid w:val="0024429B"/>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66EF"/>
    <w:rsid w:val="00267389"/>
    <w:rsid w:val="0026744C"/>
    <w:rsid w:val="0027498A"/>
    <w:rsid w:val="00274A5E"/>
    <w:rsid w:val="00274FF6"/>
    <w:rsid w:val="002801B2"/>
    <w:rsid w:val="00281CCD"/>
    <w:rsid w:val="00282A8C"/>
    <w:rsid w:val="00290A93"/>
    <w:rsid w:val="00290FF5"/>
    <w:rsid w:val="00292FE6"/>
    <w:rsid w:val="002942B9"/>
    <w:rsid w:val="00294C7B"/>
    <w:rsid w:val="00295CD1"/>
    <w:rsid w:val="00296CC8"/>
    <w:rsid w:val="00297774"/>
    <w:rsid w:val="002A0152"/>
    <w:rsid w:val="002A4AB2"/>
    <w:rsid w:val="002A6B76"/>
    <w:rsid w:val="002B2A67"/>
    <w:rsid w:val="002B3784"/>
    <w:rsid w:val="002B4793"/>
    <w:rsid w:val="002B4AA3"/>
    <w:rsid w:val="002B4CF2"/>
    <w:rsid w:val="002B55CB"/>
    <w:rsid w:val="002B64EA"/>
    <w:rsid w:val="002C1998"/>
    <w:rsid w:val="002C2709"/>
    <w:rsid w:val="002C400E"/>
    <w:rsid w:val="002C4319"/>
    <w:rsid w:val="002C58C2"/>
    <w:rsid w:val="002C6277"/>
    <w:rsid w:val="002C652D"/>
    <w:rsid w:val="002C6F5F"/>
    <w:rsid w:val="002D09CE"/>
    <w:rsid w:val="002D1D61"/>
    <w:rsid w:val="002D66A2"/>
    <w:rsid w:val="002D723C"/>
    <w:rsid w:val="002E0DEF"/>
    <w:rsid w:val="002E2C38"/>
    <w:rsid w:val="002E2FC3"/>
    <w:rsid w:val="002E37CA"/>
    <w:rsid w:val="002E498C"/>
    <w:rsid w:val="002E78F4"/>
    <w:rsid w:val="002F2B0E"/>
    <w:rsid w:val="002F4613"/>
    <w:rsid w:val="002F49D6"/>
    <w:rsid w:val="002F595F"/>
    <w:rsid w:val="002F6631"/>
    <w:rsid w:val="00301428"/>
    <w:rsid w:val="00304673"/>
    <w:rsid w:val="003051E8"/>
    <w:rsid w:val="00306376"/>
    <w:rsid w:val="00306C56"/>
    <w:rsid w:val="00306ED9"/>
    <w:rsid w:val="00310E9A"/>
    <w:rsid w:val="003111D6"/>
    <w:rsid w:val="00312378"/>
    <w:rsid w:val="003134BF"/>
    <w:rsid w:val="00314384"/>
    <w:rsid w:val="003146E2"/>
    <w:rsid w:val="00316B95"/>
    <w:rsid w:val="00323459"/>
    <w:rsid w:val="0032554A"/>
    <w:rsid w:val="00325F6C"/>
    <w:rsid w:val="0032660B"/>
    <w:rsid w:val="00326EE8"/>
    <w:rsid w:val="003270D4"/>
    <w:rsid w:val="0033012B"/>
    <w:rsid w:val="00330E6A"/>
    <w:rsid w:val="00331970"/>
    <w:rsid w:val="003323D1"/>
    <w:rsid w:val="00332778"/>
    <w:rsid w:val="0033404D"/>
    <w:rsid w:val="0033446C"/>
    <w:rsid w:val="00336C65"/>
    <w:rsid w:val="0033729E"/>
    <w:rsid w:val="0033743F"/>
    <w:rsid w:val="00340C98"/>
    <w:rsid w:val="00344BFE"/>
    <w:rsid w:val="003465A6"/>
    <w:rsid w:val="00346610"/>
    <w:rsid w:val="0035032D"/>
    <w:rsid w:val="003512B1"/>
    <w:rsid w:val="00352938"/>
    <w:rsid w:val="00356633"/>
    <w:rsid w:val="00357329"/>
    <w:rsid w:val="00361419"/>
    <w:rsid w:val="00362D78"/>
    <w:rsid w:val="003631CB"/>
    <w:rsid w:val="0036424B"/>
    <w:rsid w:val="0036472A"/>
    <w:rsid w:val="0036595A"/>
    <w:rsid w:val="0037037B"/>
    <w:rsid w:val="00370D17"/>
    <w:rsid w:val="0037123B"/>
    <w:rsid w:val="00372F4F"/>
    <w:rsid w:val="003735B4"/>
    <w:rsid w:val="00375094"/>
    <w:rsid w:val="003758A2"/>
    <w:rsid w:val="00376B5A"/>
    <w:rsid w:val="003806F2"/>
    <w:rsid w:val="00380A4D"/>
    <w:rsid w:val="00381311"/>
    <w:rsid w:val="00384CF4"/>
    <w:rsid w:val="00384D8F"/>
    <w:rsid w:val="00385A0E"/>
    <w:rsid w:val="00386A2E"/>
    <w:rsid w:val="00386E25"/>
    <w:rsid w:val="00394289"/>
    <w:rsid w:val="003A00CD"/>
    <w:rsid w:val="003A1353"/>
    <w:rsid w:val="003A2F0D"/>
    <w:rsid w:val="003A40A9"/>
    <w:rsid w:val="003A453B"/>
    <w:rsid w:val="003A49B4"/>
    <w:rsid w:val="003A5FAE"/>
    <w:rsid w:val="003A6D3F"/>
    <w:rsid w:val="003A6EE5"/>
    <w:rsid w:val="003A7117"/>
    <w:rsid w:val="003B2221"/>
    <w:rsid w:val="003C0A87"/>
    <w:rsid w:val="003C2487"/>
    <w:rsid w:val="003C2B70"/>
    <w:rsid w:val="003C3478"/>
    <w:rsid w:val="003C34C7"/>
    <w:rsid w:val="003C4F30"/>
    <w:rsid w:val="003C5942"/>
    <w:rsid w:val="003D0BFD"/>
    <w:rsid w:val="003D3EF7"/>
    <w:rsid w:val="003D696A"/>
    <w:rsid w:val="003E40C2"/>
    <w:rsid w:val="003E581A"/>
    <w:rsid w:val="003E684A"/>
    <w:rsid w:val="003E715A"/>
    <w:rsid w:val="003F0B6B"/>
    <w:rsid w:val="003F27A3"/>
    <w:rsid w:val="003F3649"/>
    <w:rsid w:val="003F3D63"/>
    <w:rsid w:val="003F424E"/>
    <w:rsid w:val="003F502D"/>
    <w:rsid w:val="003F5D67"/>
    <w:rsid w:val="003F648E"/>
    <w:rsid w:val="003F6A60"/>
    <w:rsid w:val="00401DA4"/>
    <w:rsid w:val="004033AE"/>
    <w:rsid w:val="00403659"/>
    <w:rsid w:val="00404BFB"/>
    <w:rsid w:val="00411647"/>
    <w:rsid w:val="00411B82"/>
    <w:rsid w:val="00415C7D"/>
    <w:rsid w:val="00416865"/>
    <w:rsid w:val="00416C29"/>
    <w:rsid w:val="00416F97"/>
    <w:rsid w:val="0042011B"/>
    <w:rsid w:val="00423F1C"/>
    <w:rsid w:val="00423FB5"/>
    <w:rsid w:val="00424299"/>
    <w:rsid w:val="00424606"/>
    <w:rsid w:val="00425FB7"/>
    <w:rsid w:val="00427578"/>
    <w:rsid w:val="0042770A"/>
    <w:rsid w:val="00427DA2"/>
    <w:rsid w:val="00432F7C"/>
    <w:rsid w:val="00436562"/>
    <w:rsid w:val="0043708A"/>
    <w:rsid w:val="00440707"/>
    <w:rsid w:val="00441081"/>
    <w:rsid w:val="00447A61"/>
    <w:rsid w:val="00447F50"/>
    <w:rsid w:val="0045090B"/>
    <w:rsid w:val="004518FA"/>
    <w:rsid w:val="00451F5C"/>
    <w:rsid w:val="0045320B"/>
    <w:rsid w:val="004543EF"/>
    <w:rsid w:val="004556B8"/>
    <w:rsid w:val="00455DA4"/>
    <w:rsid w:val="00455DE6"/>
    <w:rsid w:val="004573EA"/>
    <w:rsid w:val="004602DA"/>
    <w:rsid w:val="00462FD3"/>
    <w:rsid w:val="00464100"/>
    <w:rsid w:val="00466A36"/>
    <w:rsid w:val="00466CD1"/>
    <w:rsid w:val="00467330"/>
    <w:rsid w:val="00472513"/>
    <w:rsid w:val="00472AC3"/>
    <w:rsid w:val="00472D95"/>
    <w:rsid w:val="004737CE"/>
    <w:rsid w:val="00475180"/>
    <w:rsid w:val="00475CED"/>
    <w:rsid w:val="00476055"/>
    <w:rsid w:val="0047782F"/>
    <w:rsid w:val="0048220C"/>
    <w:rsid w:val="00482D65"/>
    <w:rsid w:val="0048411A"/>
    <w:rsid w:val="00484606"/>
    <w:rsid w:val="00485C1B"/>
    <w:rsid w:val="00486F5E"/>
    <w:rsid w:val="00487DEA"/>
    <w:rsid w:val="004900C5"/>
    <w:rsid w:val="00491405"/>
    <w:rsid w:val="0049175B"/>
    <w:rsid w:val="004938EB"/>
    <w:rsid w:val="00494547"/>
    <w:rsid w:val="004945A4"/>
    <w:rsid w:val="00494D31"/>
    <w:rsid w:val="00495075"/>
    <w:rsid w:val="00496685"/>
    <w:rsid w:val="00496C1E"/>
    <w:rsid w:val="004A2798"/>
    <w:rsid w:val="004A57AF"/>
    <w:rsid w:val="004A5AE7"/>
    <w:rsid w:val="004A6657"/>
    <w:rsid w:val="004B06D0"/>
    <w:rsid w:val="004B1053"/>
    <w:rsid w:val="004B188D"/>
    <w:rsid w:val="004B3DDD"/>
    <w:rsid w:val="004B62CE"/>
    <w:rsid w:val="004B7664"/>
    <w:rsid w:val="004C3142"/>
    <w:rsid w:val="004C32E9"/>
    <w:rsid w:val="004C3EBA"/>
    <w:rsid w:val="004C4BC7"/>
    <w:rsid w:val="004C7684"/>
    <w:rsid w:val="004C79C7"/>
    <w:rsid w:val="004D003F"/>
    <w:rsid w:val="004D3AD3"/>
    <w:rsid w:val="004D50E0"/>
    <w:rsid w:val="004D561D"/>
    <w:rsid w:val="004D782D"/>
    <w:rsid w:val="004E0B18"/>
    <w:rsid w:val="004E1966"/>
    <w:rsid w:val="004E1AC1"/>
    <w:rsid w:val="004E21EB"/>
    <w:rsid w:val="004E22F9"/>
    <w:rsid w:val="004E2D47"/>
    <w:rsid w:val="004E323F"/>
    <w:rsid w:val="004E50DC"/>
    <w:rsid w:val="004E6115"/>
    <w:rsid w:val="004E643F"/>
    <w:rsid w:val="004E7173"/>
    <w:rsid w:val="004F3305"/>
    <w:rsid w:val="004F4F10"/>
    <w:rsid w:val="004F539A"/>
    <w:rsid w:val="00500951"/>
    <w:rsid w:val="00501886"/>
    <w:rsid w:val="005021CF"/>
    <w:rsid w:val="00502FAF"/>
    <w:rsid w:val="00503DB5"/>
    <w:rsid w:val="0050608D"/>
    <w:rsid w:val="00506F39"/>
    <w:rsid w:val="0051079F"/>
    <w:rsid w:val="0051349D"/>
    <w:rsid w:val="00516D88"/>
    <w:rsid w:val="00520829"/>
    <w:rsid w:val="005230E8"/>
    <w:rsid w:val="005231CB"/>
    <w:rsid w:val="0052513A"/>
    <w:rsid w:val="00526A19"/>
    <w:rsid w:val="0052782D"/>
    <w:rsid w:val="00534557"/>
    <w:rsid w:val="005371E0"/>
    <w:rsid w:val="00537635"/>
    <w:rsid w:val="005403FD"/>
    <w:rsid w:val="005415B0"/>
    <w:rsid w:val="0054409D"/>
    <w:rsid w:val="0054546D"/>
    <w:rsid w:val="00545E9E"/>
    <w:rsid w:val="00546066"/>
    <w:rsid w:val="00546471"/>
    <w:rsid w:val="00546AE9"/>
    <w:rsid w:val="00551C0A"/>
    <w:rsid w:val="0055637A"/>
    <w:rsid w:val="00557928"/>
    <w:rsid w:val="00561220"/>
    <w:rsid w:val="005632A8"/>
    <w:rsid w:val="00563D3C"/>
    <w:rsid w:val="00563D70"/>
    <w:rsid w:val="00563E73"/>
    <w:rsid w:val="0056472B"/>
    <w:rsid w:val="00570277"/>
    <w:rsid w:val="005717A0"/>
    <w:rsid w:val="0057389D"/>
    <w:rsid w:val="00576DBA"/>
    <w:rsid w:val="0058165D"/>
    <w:rsid w:val="00582437"/>
    <w:rsid w:val="00583746"/>
    <w:rsid w:val="00583950"/>
    <w:rsid w:val="00584636"/>
    <w:rsid w:val="00585414"/>
    <w:rsid w:val="00587DB0"/>
    <w:rsid w:val="0059086F"/>
    <w:rsid w:val="00590B88"/>
    <w:rsid w:val="00593F0F"/>
    <w:rsid w:val="00595D5D"/>
    <w:rsid w:val="00595F4B"/>
    <w:rsid w:val="005A007A"/>
    <w:rsid w:val="005A0478"/>
    <w:rsid w:val="005A0893"/>
    <w:rsid w:val="005A1D43"/>
    <w:rsid w:val="005A4513"/>
    <w:rsid w:val="005A48DB"/>
    <w:rsid w:val="005A4995"/>
    <w:rsid w:val="005A616C"/>
    <w:rsid w:val="005A64C3"/>
    <w:rsid w:val="005A6ECC"/>
    <w:rsid w:val="005A6EEB"/>
    <w:rsid w:val="005A77C7"/>
    <w:rsid w:val="005B007F"/>
    <w:rsid w:val="005B01D4"/>
    <w:rsid w:val="005B021E"/>
    <w:rsid w:val="005B1F11"/>
    <w:rsid w:val="005B29BE"/>
    <w:rsid w:val="005B3C4E"/>
    <w:rsid w:val="005B4182"/>
    <w:rsid w:val="005B49E3"/>
    <w:rsid w:val="005B50FE"/>
    <w:rsid w:val="005B52E2"/>
    <w:rsid w:val="005B5D16"/>
    <w:rsid w:val="005B76DC"/>
    <w:rsid w:val="005B7BD5"/>
    <w:rsid w:val="005C0A19"/>
    <w:rsid w:val="005C44DC"/>
    <w:rsid w:val="005C4D6B"/>
    <w:rsid w:val="005C4DA6"/>
    <w:rsid w:val="005D0E89"/>
    <w:rsid w:val="005D0EF5"/>
    <w:rsid w:val="005D1D5A"/>
    <w:rsid w:val="005D26D1"/>
    <w:rsid w:val="005D297F"/>
    <w:rsid w:val="005D2EF3"/>
    <w:rsid w:val="005D32AB"/>
    <w:rsid w:val="005D4709"/>
    <w:rsid w:val="005E1605"/>
    <w:rsid w:val="005E37DC"/>
    <w:rsid w:val="005E3C0F"/>
    <w:rsid w:val="005E430A"/>
    <w:rsid w:val="005E5F29"/>
    <w:rsid w:val="005E7199"/>
    <w:rsid w:val="005E759F"/>
    <w:rsid w:val="005F08D3"/>
    <w:rsid w:val="005F2344"/>
    <w:rsid w:val="005F25F0"/>
    <w:rsid w:val="005F34B0"/>
    <w:rsid w:val="0060119E"/>
    <w:rsid w:val="00604AED"/>
    <w:rsid w:val="00604BE0"/>
    <w:rsid w:val="006067B0"/>
    <w:rsid w:val="00606D7B"/>
    <w:rsid w:val="00606E42"/>
    <w:rsid w:val="00607D75"/>
    <w:rsid w:val="00610B67"/>
    <w:rsid w:val="00612A4A"/>
    <w:rsid w:val="00613328"/>
    <w:rsid w:val="00614595"/>
    <w:rsid w:val="00616728"/>
    <w:rsid w:val="006211F1"/>
    <w:rsid w:val="0062299B"/>
    <w:rsid w:val="0062334F"/>
    <w:rsid w:val="00623575"/>
    <w:rsid w:val="00624F86"/>
    <w:rsid w:val="006259DD"/>
    <w:rsid w:val="006325CC"/>
    <w:rsid w:val="006335FB"/>
    <w:rsid w:val="0063383B"/>
    <w:rsid w:val="00633F40"/>
    <w:rsid w:val="00634A91"/>
    <w:rsid w:val="00634FF6"/>
    <w:rsid w:val="00635A50"/>
    <w:rsid w:val="00635EA0"/>
    <w:rsid w:val="00636F5F"/>
    <w:rsid w:val="00637236"/>
    <w:rsid w:val="006422D6"/>
    <w:rsid w:val="00643F49"/>
    <w:rsid w:val="006460C5"/>
    <w:rsid w:val="00647783"/>
    <w:rsid w:val="006540E9"/>
    <w:rsid w:val="006542FA"/>
    <w:rsid w:val="006562BB"/>
    <w:rsid w:val="00657F19"/>
    <w:rsid w:val="006602E0"/>
    <w:rsid w:val="00660D6E"/>
    <w:rsid w:val="0066204C"/>
    <w:rsid w:val="00663584"/>
    <w:rsid w:val="00665128"/>
    <w:rsid w:val="0066673F"/>
    <w:rsid w:val="00667AEB"/>
    <w:rsid w:val="00672E11"/>
    <w:rsid w:val="006742C0"/>
    <w:rsid w:val="00675506"/>
    <w:rsid w:val="00675666"/>
    <w:rsid w:val="00675F9F"/>
    <w:rsid w:val="00676AD5"/>
    <w:rsid w:val="006808FC"/>
    <w:rsid w:val="00680D23"/>
    <w:rsid w:val="006815CA"/>
    <w:rsid w:val="006818FB"/>
    <w:rsid w:val="006848EE"/>
    <w:rsid w:val="00684979"/>
    <w:rsid w:val="00684A1C"/>
    <w:rsid w:val="00685611"/>
    <w:rsid w:val="00686844"/>
    <w:rsid w:val="0068712A"/>
    <w:rsid w:val="00687C3A"/>
    <w:rsid w:val="006905BF"/>
    <w:rsid w:val="00694843"/>
    <w:rsid w:val="00696027"/>
    <w:rsid w:val="006967C7"/>
    <w:rsid w:val="006978F8"/>
    <w:rsid w:val="006A0186"/>
    <w:rsid w:val="006A11E4"/>
    <w:rsid w:val="006A232A"/>
    <w:rsid w:val="006A3C14"/>
    <w:rsid w:val="006A3E4F"/>
    <w:rsid w:val="006A4E0A"/>
    <w:rsid w:val="006B10D4"/>
    <w:rsid w:val="006B10F7"/>
    <w:rsid w:val="006B29AA"/>
    <w:rsid w:val="006B302B"/>
    <w:rsid w:val="006B32A6"/>
    <w:rsid w:val="006B4F85"/>
    <w:rsid w:val="006B525F"/>
    <w:rsid w:val="006B602A"/>
    <w:rsid w:val="006B6399"/>
    <w:rsid w:val="006B6ECF"/>
    <w:rsid w:val="006B7D60"/>
    <w:rsid w:val="006C1F16"/>
    <w:rsid w:val="006C3CA4"/>
    <w:rsid w:val="006C4043"/>
    <w:rsid w:val="006C5223"/>
    <w:rsid w:val="006C5AF5"/>
    <w:rsid w:val="006C5C76"/>
    <w:rsid w:val="006C6767"/>
    <w:rsid w:val="006C7D3F"/>
    <w:rsid w:val="006D1F9B"/>
    <w:rsid w:val="006D4109"/>
    <w:rsid w:val="006D518A"/>
    <w:rsid w:val="006D53BB"/>
    <w:rsid w:val="006D56D2"/>
    <w:rsid w:val="006D5A9D"/>
    <w:rsid w:val="006E1540"/>
    <w:rsid w:val="006E1F30"/>
    <w:rsid w:val="006E2235"/>
    <w:rsid w:val="006E2828"/>
    <w:rsid w:val="006E28A7"/>
    <w:rsid w:val="006E3523"/>
    <w:rsid w:val="006E3527"/>
    <w:rsid w:val="006E5C2E"/>
    <w:rsid w:val="006E6D30"/>
    <w:rsid w:val="006E783B"/>
    <w:rsid w:val="006F104B"/>
    <w:rsid w:val="006F2685"/>
    <w:rsid w:val="006F2E0F"/>
    <w:rsid w:val="006F38F1"/>
    <w:rsid w:val="006F3E7C"/>
    <w:rsid w:val="006F5615"/>
    <w:rsid w:val="00700ABD"/>
    <w:rsid w:val="0070126E"/>
    <w:rsid w:val="00703DFA"/>
    <w:rsid w:val="007041A2"/>
    <w:rsid w:val="00705A8A"/>
    <w:rsid w:val="00705EE7"/>
    <w:rsid w:val="00705F2D"/>
    <w:rsid w:val="00705FB2"/>
    <w:rsid w:val="00706857"/>
    <w:rsid w:val="00707186"/>
    <w:rsid w:val="00711ED9"/>
    <w:rsid w:val="00711F5E"/>
    <w:rsid w:val="00713DE9"/>
    <w:rsid w:val="00714459"/>
    <w:rsid w:val="00715327"/>
    <w:rsid w:val="00716772"/>
    <w:rsid w:val="007173AA"/>
    <w:rsid w:val="007217CE"/>
    <w:rsid w:val="007229B6"/>
    <w:rsid w:val="00723AAF"/>
    <w:rsid w:val="00726E88"/>
    <w:rsid w:val="00730A41"/>
    <w:rsid w:val="00730D70"/>
    <w:rsid w:val="00732B26"/>
    <w:rsid w:val="00734353"/>
    <w:rsid w:val="00734F7D"/>
    <w:rsid w:val="007353A3"/>
    <w:rsid w:val="00735BA7"/>
    <w:rsid w:val="00736171"/>
    <w:rsid w:val="00736710"/>
    <w:rsid w:val="007401FD"/>
    <w:rsid w:val="00745E68"/>
    <w:rsid w:val="00746705"/>
    <w:rsid w:val="00746F70"/>
    <w:rsid w:val="007475BD"/>
    <w:rsid w:val="0075067B"/>
    <w:rsid w:val="007507CA"/>
    <w:rsid w:val="0075084E"/>
    <w:rsid w:val="0075182F"/>
    <w:rsid w:val="007519F2"/>
    <w:rsid w:val="00755DE0"/>
    <w:rsid w:val="0076265F"/>
    <w:rsid w:val="00763379"/>
    <w:rsid w:val="0076413E"/>
    <w:rsid w:val="007656EC"/>
    <w:rsid w:val="007669B2"/>
    <w:rsid w:val="00770071"/>
    <w:rsid w:val="007709D2"/>
    <w:rsid w:val="00772797"/>
    <w:rsid w:val="007728A4"/>
    <w:rsid w:val="00772C34"/>
    <w:rsid w:val="007735DE"/>
    <w:rsid w:val="00773BB3"/>
    <w:rsid w:val="00780C0E"/>
    <w:rsid w:val="0078137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058A"/>
    <w:rsid w:val="007C206A"/>
    <w:rsid w:val="007C3586"/>
    <w:rsid w:val="007C5585"/>
    <w:rsid w:val="007C7B9A"/>
    <w:rsid w:val="007D0A4A"/>
    <w:rsid w:val="007D145F"/>
    <w:rsid w:val="007D4446"/>
    <w:rsid w:val="007D5B95"/>
    <w:rsid w:val="007D706F"/>
    <w:rsid w:val="007E0141"/>
    <w:rsid w:val="007E0274"/>
    <w:rsid w:val="007E027D"/>
    <w:rsid w:val="007E17DD"/>
    <w:rsid w:val="007E2409"/>
    <w:rsid w:val="007E3903"/>
    <w:rsid w:val="007E3ADD"/>
    <w:rsid w:val="007E45CD"/>
    <w:rsid w:val="007E4F61"/>
    <w:rsid w:val="007E7C7A"/>
    <w:rsid w:val="007F0086"/>
    <w:rsid w:val="007F06A1"/>
    <w:rsid w:val="007F2059"/>
    <w:rsid w:val="007F214B"/>
    <w:rsid w:val="007F26A5"/>
    <w:rsid w:val="007F3560"/>
    <w:rsid w:val="007F381F"/>
    <w:rsid w:val="007F457E"/>
    <w:rsid w:val="007F5765"/>
    <w:rsid w:val="007F6D16"/>
    <w:rsid w:val="0080224B"/>
    <w:rsid w:val="00804A56"/>
    <w:rsid w:val="00804A85"/>
    <w:rsid w:val="00805834"/>
    <w:rsid w:val="008077BB"/>
    <w:rsid w:val="008078FC"/>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0198"/>
    <w:rsid w:val="0085264A"/>
    <w:rsid w:val="0085390C"/>
    <w:rsid w:val="00854496"/>
    <w:rsid w:val="00854D6B"/>
    <w:rsid w:val="00856459"/>
    <w:rsid w:val="00857610"/>
    <w:rsid w:val="008628B9"/>
    <w:rsid w:val="00864A28"/>
    <w:rsid w:val="00865499"/>
    <w:rsid w:val="00865AF7"/>
    <w:rsid w:val="00866110"/>
    <w:rsid w:val="00867CDC"/>
    <w:rsid w:val="00870992"/>
    <w:rsid w:val="008727EC"/>
    <w:rsid w:val="008730D0"/>
    <w:rsid w:val="00874B82"/>
    <w:rsid w:val="00875615"/>
    <w:rsid w:val="0088077B"/>
    <w:rsid w:val="00883AC0"/>
    <w:rsid w:val="00883C98"/>
    <w:rsid w:val="00885369"/>
    <w:rsid w:val="00887BA6"/>
    <w:rsid w:val="008903EF"/>
    <w:rsid w:val="008919C0"/>
    <w:rsid w:val="00894B43"/>
    <w:rsid w:val="00895322"/>
    <w:rsid w:val="008965D7"/>
    <w:rsid w:val="00896F79"/>
    <w:rsid w:val="008A0DE1"/>
    <w:rsid w:val="008A3EFC"/>
    <w:rsid w:val="008A4646"/>
    <w:rsid w:val="008B188D"/>
    <w:rsid w:val="008B2667"/>
    <w:rsid w:val="008B2685"/>
    <w:rsid w:val="008B44E2"/>
    <w:rsid w:val="008B51BE"/>
    <w:rsid w:val="008B65CF"/>
    <w:rsid w:val="008C0AC6"/>
    <w:rsid w:val="008C18F3"/>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1A6A"/>
    <w:rsid w:val="008F2B52"/>
    <w:rsid w:val="008F43FB"/>
    <w:rsid w:val="0090032C"/>
    <w:rsid w:val="00901C1E"/>
    <w:rsid w:val="00901D2C"/>
    <w:rsid w:val="00904934"/>
    <w:rsid w:val="00906BAB"/>
    <w:rsid w:val="00907AC5"/>
    <w:rsid w:val="0091094A"/>
    <w:rsid w:val="00910D7F"/>
    <w:rsid w:val="009119B9"/>
    <w:rsid w:val="0091404E"/>
    <w:rsid w:val="00914570"/>
    <w:rsid w:val="00915456"/>
    <w:rsid w:val="00916AFC"/>
    <w:rsid w:val="00917673"/>
    <w:rsid w:val="00917B72"/>
    <w:rsid w:val="00917C83"/>
    <w:rsid w:val="009228C7"/>
    <w:rsid w:val="00924767"/>
    <w:rsid w:val="00926308"/>
    <w:rsid w:val="00927148"/>
    <w:rsid w:val="009271BF"/>
    <w:rsid w:val="00932749"/>
    <w:rsid w:val="00933CAE"/>
    <w:rsid w:val="00936C71"/>
    <w:rsid w:val="00937CFD"/>
    <w:rsid w:val="00941B15"/>
    <w:rsid w:val="009453A2"/>
    <w:rsid w:val="00950BBC"/>
    <w:rsid w:val="00953452"/>
    <w:rsid w:val="00954223"/>
    <w:rsid w:val="00954A44"/>
    <w:rsid w:val="00955B09"/>
    <w:rsid w:val="00955D72"/>
    <w:rsid w:val="0095675A"/>
    <w:rsid w:val="0096051A"/>
    <w:rsid w:val="0096063E"/>
    <w:rsid w:val="009607AA"/>
    <w:rsid w:val="00963480"/>
    <w:rsid w:val="009660E0"/>
    <w:rsid w:val="00966542"/>
    <w:rsid w:val="009675F5"/>
    <w:rsid w:val="00972547"/>
    <w:rsid w:val="00972BCB"/>
    <w:rsid w:val="00973599"/>
    <w:rsid w:val="00973629"/>
    <w:rsid w:val="009744CA"/>
    <w:rsid w:val="00991BE4"/>
    <w:rsid w:val="00993354"/>
    <w:rsid w:val="00995D2A"/>
    <w:rsid w:val="009A1151"/>
    <w:rsid w:val="009A1C8B"/>
    <w:rsid w:val="009A4911"/>
    <w:rsid w:val="009A6D59"/>
    <w:rsid w:val="009A77DB"/>
    <w:rsid w:val="009A79D8"/>
    <w:rsid w:val="009B13C3"/>
    <w:rsid w:val="009B154B"/>
    <w:rsid w:val="009B1BAC"/>
    <w:rsid w:val="009B5462"/>
    <w:rsid w:val="009B591B"/>
    <w:rsid w:val="009C1942"/>
    <w:rsid w:val="009C246B"/>
    <w:rsid w:val="009C521C"/>
    <w:rsid w:val="009C5C82"/>
    <w:rsid w:val="009C6B97"/>
    <w:rsid w:val="009C7B08"/>
    <w:rsid w:val="009D3D76"/>
    <w:rsid w:val="009D449B"/>
    <w:rsid w:val="009D458F"/>
    <w:rsid w:val="009D6EF6"/>
    <w:rsid w:val="009D7629"/>
    <w:rsid w:val="009E2AB5"/>
    <w:rsid w:val="009E2C23"/>
    <w:rsid w:val="009E36EF"/>
    <w:rsid w:val="009F0D66"/>
    <w:rsid w:val="009F2529"/>
    <w:rsid w:val="009F2B31"/>
    <w:rsid w:val="009F40E5"/>
    <w:rsid w:val="009F6FE3"/>
    <w:rsid w:val="00A02EB9"/>
    <w:rsid w:val="00A0399B"/>
    <w:rsid w:val="00A068C0"/>
    <w:rsid w:val="00A0742B"/>
    <w:rsid w:val="00A0746B"/>
    <w:rsid w:val="00A12335"/>
    <w:rsid w:val="00A137F5"/>
    <w:rsid w:val="00A14618"/>
    <w:rsid w:val="00A21526"/>
    <w:rsid w:val="00A23480"/>
    <w:rsid w:val="00A24E75"/>
    <w:rsid w:val="00A24EF6"/>
    <w:rsid w:val="00A26C9E"/>
    <w:rsid w:val="00A31DAC"/>
    <w:rsid w:val="00A32277"/>
    <w:rsid w:val="00A32ED9"/>
    <w:rsid w:val="00A35F0F"/>
    <w:rsid w:val="00A36A85"/>
    <w:rsid w:val="00A37678"/>
    <w:rsid w:val="00A37719"/>
    <w:rsid w:val="00A3797C"/>
    <w:rsid w:val="00A379D7"/>
    <w:rsid w:val="00A4091B"/>
    <w:rsid w:val="00A45FCF"/>
    <w:rsid w:val="00A47138"/>
    <w:rsid w:val="00A50128"/>
    <w:rsid w:val="00A55FAB"/>
    <w:rsid w:val="00A61416"/>
    <w:rsid w:val="00A63694"/>
    <w:rsid w:val="00A660EE"/>
    <w:rsid w:val="00A66523"/>
    <w:rsid w:val="00A7206C"/>
    <w:rsid w:val="00A72657"/>
    <w:rsid w:val="00A734B7"/>
    <w:rsid w:val="00A761FE"/>
    <w:rsid w:val="00A7781D"/>
    <w:rsid w:val="00A77CB4"/>
    <w:rsid w:val="00A80930"/>
    <w:rsid w:val="00A80BAC"/>
    <w:rsid w:val="00A85FD9"/>
    <w:rsid w:val="00A871DD"/>
    <w:rsid w:val="00A90171"/>
    <w:rsid w:val="00A90D05"/>
    <w:rsid w:val="00A90DA4"/>
    <w:rsid w:val="00A912B4"/>
    <w:rsid w:val="00A94708"/>
    <w:rsid w:val="00A94E55"/>
    <w:rsid w:val="00A9522C"/>
    <w:rsid w:val="00AA0109"/>
    <w:rsid w:val="00AA0C46"/>
    <w:rsid w:val="00AA3B8E"/>
    <w:rsid w:val="00AA4330"/>
    <w:rsid w:val="00AA4B22"/>
    <w:rsid w:val="00AA514D"/>
    <w:rsid w:val="00AA527A"/>
    <w:rsid w:val="00AA5967"/>
    <w:rsid w:val="00AA732F"/>
    <w:rsid w:val="00AA7BDF"/>
    <w:rsid w:val="00AB0EBB"/>
    <w:rsid w:val="00AB3FA1"/>
    <w:rsid w:val="00AB5489"/>
    <w:rsid w:val="00AB5610"/>
    <w:rsid w:val="00AB58B1"/>
    <w:rsid w:val="00AC2F8A"/>
    <w:rsid w:val="00AC32B3"/>
    <w:rsid w:val="00AC5380"/>
    <w:rsid w:val="00AC601C"/>
    <w:rsid w:val="00AC6B75"/>
    <w:rsid w:val="00AC6EF2"/>
    <w:rsid w:val="00AD1629"/>
    <w:rsid w:val="00AD2FD2"/>
    <w:rsid w:val="00AD4F10"/>
    <w:rsid w:val="00AD50CE"/>
    <w:rsid w:val="00AD5491"/>
    <w:rsid w:val="00AD6E1B"/>
    <w:rsid w:val="00AD7635"/>
    <w:rsid w:val="00AE0639"/>
    <w:rsid w:val="00AE1C90"/>
    <w:rsid w:val="00AE43D4"/>
    <w:rsid w:val="00AE4BC2"/>
    <w:rsid w:val="00AE59FB"/>
    <w:rsid w:val="00AE7088"/>
    <w:rsid w:val="00AF04D8"/>
    <w:rsid w:val="00AF1069"/>
    <w:rsid w:val="00AF2247"/>
    <w:rsid w:val="00AF2E86"/>
    <w:rsid w:val="00AF356B"/>
    <w:rsid w:val="00AF377D"/>
    <w:rsid w:val="00AF3C19"/>
    <w:rsid w:val="00AF451C"/>
    <w:rsid w:val="00AF655D"/>
    <w:rsid w:val="00AF787D"/>
    <w:rsid w:val="00B0170B"/>
    <w:rsid w:val="00B019DC"/>
    <w:rsid w:val="00B02D80"/>
    <w:rsid w:val="00B04297"/>
    <w:rsid w:val="00B0506E"/>
    <w:rsid w:val="00B0513D"/>
    <w:rsid w:val="00B06F74"/>
    <w:rsid w:val="00B07594"/>
    <w:rsid w:val="00B077CE"/>
    <w:rsid w:val="00B114D1"/>
    <w:rsid w:val="00B1172B"/>
    <w:rsid w:val="00B12361"/>
    <w:rsid w:val="00B12599"/>
    <w:rsid w:val="00B176C8"/>
    <w:rsid w:val="00B234D4"/>
    <w:rsid w:val="00B23B38"/>
    <w:rsid w:val="00B24144"/>
    <w:rsid w:val="00B24564"/>
    <w:rsid w:val="00B2459E"/>
    <w:rsid w:val="00B250F9"/>
    <w:rsid w:val="00B30731"/>
    <w:rsid w:val="00B30BC7"/>
    <w:rsid w:val="00B31185"/>
    <w:rsid w:val="00B35C85"/>
    <w:rsid w:val="00B37318"/>
    <w:rsid w:val="00B41070"/>
    <w:rsid w:val="00B4112C"/>
    <w:rsid w:val="00B437A4"/>
    <w:rsid w:val="00B4414B"/>
    <w:rsid w:val="00B442D8"/>
    <w:rsid w:val="00B44AFA"/>
    <w:rsid w:val="00B451B3"/>
    <w:rsid w:val="00B45777"/>
    <w:rsid w:val="00B45E26"/>
    <w:rsid w:val="00B46681"/>
    <w:rsid w:val="00B46CC4"/>
    <w:rsid w:val="00B5042F"/>
    <w:rsid w:val="00B50DD8"/>
    <w:rsid w:val="00B5164B"/>
    <w:rsid w:val="00B540C1"/>
    <w:rsid w:val="00B54A7F"/>
    <w:rsid w:val="00B55DC1"/>
    <w:rsid w:val="00B566A9"/>
    <w:rsid w:val="00B676B5"/>
    <w:rsid w:val="00B676F6"/>
    <w:rsid w:val="00B70965"/>
    <w:rsid w:val="00B720D8"/>
    <w:rsid w:val="00B7269C"/>
    <w:rsid w:val="00B728F0"/>
    <w:rsid w:val="00B743B2"/>
    <w:rsid w:val="00B7581B"/>
    <w:rsid w:val="00B80976"/>
    <w:rsid w:val="00B831C4"/>
    <w:rsid w:val="00B87D7B"/>
    <w:rsid w:val="00B902D6"/>
    <w:rsid w:val="00B93CC3"/>
    <w:rsid w:val="00BA065F"/>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88A"/>
    <w:rsid w:val="00BB6B22"/>
    <w:rsid w:val="00BC1437"/>
    <w:rsid w:val="00BC1C1C"/>
    <w:rsid w:val="00BC3630"/>
    <w:rsid w:val="00BC4748"/>
    <w:rsid w:val="00BD2BDD"/>
    <w:rsid w:val="00BD41E0"/>
    <w:rsid w:val="00BD641C"/>
    <w:rsid w:val="00BD70E2"/>
    <w:rsid w:val="00BE1C8C"/>
    <w:rsid w:val="00BE59C5"/>
    <w:rsid w:val="00BE5BE9"/>
    <w:rsid w:val="00BE6625"/>
    <w:rsid w:val="00BF3611"/>
    <w:rsid w:val="00BF4D2F"/>
    <w:rsid w:val="00BF5BDD"/>
    <w:rsid w:val="00C024A0"/>
    <w:rsid w:val="00C041B7"/>
    <w:rsid w:val="00C05DD6"/>
    <w:rsid w:val="00C067E6"/>
    <w:rsid w:val="00C06D35"/>
    <w:rsid w:val="00C105DE"/>
    <w:rsid w:val="00C10C23"/>
    <w:rsid w:val="00C12396"/>
    <w:rsid w:val="00C1320D"/>
    <w:rsid w:val="00C13661"/>
    <w:rsid w:val="00C13E60"/>
    <w:rsid w:val="00C1531E"/>
    <w:rsid w:val="00C172A2"/>
    <w:rsid w:val="00C174DB"/>
    <w:rsid w:val="00C21446"/>
    <w:rsid w:val="00C21F22"/>
    <w:rsid w:val="00C22BD1"/>
    <w:rsid w:val="00C252AB"/>
    <w:rsid w:val="00C25BFD"/>
    <w:rsid w:val="00C273FC"/>
    <w:rsid w:val="00C27F2A"/>
    <w:rsid w:val="00C3087C"/>
    <w:rsid w:val="00C33724"/>
    <w:rsid w:val="00C34B29"/>
    <w:rsid w:val="00C41D14"/>
    <w:rsid w:val="00C44DAB"/>
    <w:rsid w:val="00C46094"/>
    <w:rsid w:val="00C4746B"/>
    <w:rsid w:val="00C51A99"/>
    <w:rsid w:val="00C53309"/>
    <w:rsid w:val="00C53C0A"/>
    <w:rsid w:val="00C55A54"/>
    <w:rsid w:val="00C55C6E"/>
    <w:rsid w:val="00C6092F"/>
    <w:rsid w:val="00C62BB7"/>
    <w:rsid w:val="00C63D5F"/>
    <w:rsid w:val="00C640BE"/>
    <w:rsid w:val="00C6759D"/>
    <w:rsid w:val="00C67A15"/>
    <w:rsid w:val="00C67E11"/>
    <w:rsid w:val="00C73B3F"/>
    <w:rsid w:val="00C74FB1"/>
    <w:rsid w:val="00C7594A"/>
    <w:rsid w:val="00C75ADF"/>
    <w:rsid w:val="00C76824"/>
    <w:rsid w:val="00C77D0D"/>
    <w:rsid w:val="00C808CD"/>
    <w:rsid w:val="00C8455A"/>
    <w:rsid w:val="00C84925"/>
    <w:rsid w:val="00C84C13"/>
    <w:rsid w:val="00C854B0"/>
    <w:rsid w:val="00C91011"/>
    <w:rsid w:val="00C923F0"/>
    <w:rsid w:val="00C93E29"/>
    <w:rsid w:val="00C94048"/>
    <w:rsid w:val="00C94AA9"/>
    <w:rsid w:val="00C95410"/>
    <w:rsid w:val="00C95AB3"/>
    <w:rsid w:val="00C960FE"/>
    <w:rsid w:val="00CA38C7"/>
    <w:rsid w:val="00CA7A65"/>
    <w:rsid w:val="00CB0B3B"/>
    <w:rsid w:val="00CB1045"/>
    <w:rsid w:val="00CB176E"/>
    <w:rsid w:val="00CB339F"/>
    <w:rsid w:val="00CB3ADA"/>
    <w:rsid w:val="00CB559D"/>
    <w:rsid w:val="00CC2815"/>
    <w:rsid w:val="00CC38A2"/>
    <w:rsid w:val="00CC3F05"/>
    <w:rsid w:val="00CC50E6"/>
    <w:rsid w:val="00CC5C31"/>
    <w:rsid w:val="00CC7937"/>
    <w:rsid w:val="00CD26EC"/>
    <w:rsid w:val="00CD30C2"/>
    <w:rsid w:val="00CD4479"/>
    <w:rsid w:val="00CD6806"/>
    <w:rsid w:val="00CD6838"/>
    <w:rsid w:val="00CD6BBB"/>
    <w:rsid w:val="00CD7659"/>
    <w:rsid w:val="00CE134D"/>
    <w:rsid w:val="00CE4616"/>
    <w:rsid w:val="00CE4767"/>
    <w:rsid w:val="00CE490A"/>
    <w:rsid w:val="00CE4AA8"/>
    <w:rsid w:val="00CF105B"/>
    <w:rsid w:val="00CF23FD"/>
    <w:rsid w:val="00CF322E"/>
    <w:rsid w:val="00CF32F6"/>
    <w:rsid w:val="00D00F4D"/>
    <w:rsid w:val="00D01B5A"/>
    <w:rsid w:val="00D01DFF"/>
    <w:rsid w:val="00D02F1E"/>
    <w:rsid w:val="00D06191"/>
    <w:rsid w:val="00D10D90"/>
    <w:rsid w:val="00D1161B"/>
    <w:rsid w:val="00D12246"/>
    <w:rsid w:val="00D12452"/>
    <w:rsid w:val="00D12669"/>
    <w:rsid w:val="00D14F0B"/>
    <w:rsid w:val="00D16090"/>
    <w:rsid w:val="00D16095"/>
    <w:rsid w:val="00D16A02"/>
    <w:rsid w:val="00D202C2"/>
    <w:rsid w:val="00D208EC"/>
    <w:rsid w:val="00D21FB1"/>
    <w:rsid w:val="00D22E68"/>
    <w:rsid w:val="00D23B02"/>
    <w:rsid w:val="00D24693"/>
    <w:rsid w:val="00D24B7B"/>
    <w:rsid w:val="00D2728E"/>
    <w:rsid w:val="00D3126C"/>
    <w:rsid w:val="00D31445"/>
    <w:rsid w:val="00D36B30"/>
    <w:rsid w:val="00D3777A"/>
    <w:rsid w:val="00D401FE"/>
    <w:rsid w:val="00D405AC"/>
    <w:rsid w:val="00D423E3"/>
    <w:rsid w:val="00D4436B"/>
    <w:rsid w:val="00D4552F"/>
    <w:rsid w:val="00D50884"/>
    <w:rsid w:val="00D50CAC"/>
    <w:rsid w:val="00D50F2B"/>
    <w:rsid w:val="00D51B21"/>
    <w:rsid w:val="00D521C5"/>
    <w:rsid w:val="00D528A7"/>
    <w:rsid w:val="00D55327"/>
    <w:rsid w:val="00D56294"/>
    <w:rsid w:val="00D56E75"/>
    <w:rsid w:val="00D611E2"/>
    <w:rsid w:val="00D6241F"/>
    <w:rsid w:val="00D63BB8"/>
    <w:rsid w:val="00D640F2"/>
    <w:rsid w:val="00D64DDB"/>
    <w:rsid w:val="00D64E02"/>
    <w:rsid w:val="00D66A2E"/>
    <w:rsid w:val="00D67693"/>
    <w:rsid w:val="00D67D4C"/>
    <w:rsid w:val="00D709DE"/>
    <w:rsid w:val="00D73F10"/>
    <w:rsid w:val="00D75E05"/>
    <w:rsid w:val="00D77E4C"/>
    <w:rsid w:val="00D77FBC"/>
    <w:rsid w:val="00D81282"/>
    <w:rsid w:val="00D8253D"/>
    <w:rsid w:val="00D827D7"/>
    <w:rsid w:val="00D844D2"/>
    <w:rsid w:val="00D84BA7"/>
    <w:rsid w:val="00D8560A"/>
    <w:rsid w:val="00D875E2"/>
    <w:rsid w:val="00D900BC"/>
    <w:rsid w:val="00D90638"/>
    <w:rsid w:val="00D90890"/>
    <w:rsid w:val="00D90986"/>
    <w:rsid w:val="00D909D4"/>
    <w:rsid w:val="00D90F2F"/>
    <w:rsid w:val="00D917FD"/>
    <w:rsid w:val="00D92A97"/>
    <w:rsid w:val="00D92FB2"/>
    <w:rsid w:val="00D93B90"/>
    <w:rsid w:val="00D93C93"/>
    <w:rsid w:val="00D946C5"/>
    <w:rsid w:val="00D9714C"/>
    <w:rsid w:val="00D97523"/>
    <w:rsid w:val="00D97589"/>
    <w:rsid w:val="00D97A76"/>
    <w:rsid w:val="00DA157E"/>
    <w:rsid w:val="00DA2C63"/>
    <w:rsid w:val="00DA3A58"/>
    <w:rsid w:val="00DA4321"/>
    <w:rsid w:val="00DA46C2"/>
    <w:rsid w:val="00DA5B96"/>
    <w:rsid w:val="00DA7E6D"/>
    <w:rsid w:val="00DB0024"/>
    <w:rsid w:val="00DB2676"/>
    <w:rsid w:val="00DB3CC9"/>
    <w:rsid w:val="00DB4AAE"/>
    <w:rsid w:val="00DB5784"/>
    <w:rsid w:val="00DB5D28"/>
    <w:rsid w:val="00DB5D57"/>
    <w:rsid w:val="00DB645B"/>
    <w:rsid w:val="00DB7E93"/>
    <w:rsid w:val="00DC0A52"/>
    <w:rsid w:val="00DC126A"/>
    <w:rsid w:val="00DC3E03"/>
    <w:rsid w:val="00DC48CA"/>
    <w:rsid w:val="00DC62DA"/>
    <w:rsid w:val="00DC63CB"/>
    <w:rsid w:val="00DC6753"/>
    <w:rsid w:val="00DC6987"/>
    <w:rsid w:val="00DC6B46"/>
    <w:rsid w:val="00DC6F77"/>
    <w:rsid w:val="00DC7E1D"/>
    <w:rsid w:val="00DD02E1"/>
    <w:rsid w:val="00DD2AC8"/>
    <w:rsid w:val="00DD2FAD"/>
    <w:rsid w:val="00DD4BB9"/>
    <w:rsid w:val="00DD5726"/>
    <w:rsid w:val="00DD5943"/>
    <w:rsid w:val="00DD5B86"/>
    <w:rsid w:val="00DD6C5E"/>
    <w:rsid w:val="00DE0D47"/>
    <w:rsid w:val="00DE1CC0"/>
    <w:rsid w:val="00DE267E"/>
    <w:rsid w:val="00DE4283"/>
    <w:rsid w:val="00DE46AF"/>
    <w:rsid w:val="00DE5E0C"/>
    <w:rsid w:val="00DE6F5A"/>
    <w:rsid w:val="00DE76CA"/>
    <w:rsid w:val="00DE7CDC"/>
    <w:rsid w:val="00DF282B"/>
    <w:rsid w:val="00DF43E8"/>
    <w:rsid w:val="00DF6686"/>
    <w:rsid w:val="00DF6DFC"/>
    <w:rsid w:val="00DF7A55"/>
    <w:rsid w:val="00E011FD"/>
    <w:rsid w:val="00E025B7"/>
    <w:rsid w:val="00E03F87"/>
    <w:rsid w:val="00E050BB"/>
    <w:rsid w:val="00E06882"/>
    <w:rsid w:val="00E10171"/>
    <w:rsid w:val="00E101C3"/>
    <w:rsid w:val="00E10547"/>
    <w:rsid w:val="00E1117E"/>
    <w:rsid w:val="00E11545"/>
    <w:rsid w:val="00E1243D"/>
    <w:rsid w:val="00E124A4"/>
    <w:rsid w:val="00E13055"/>
    <w:rsid w:val="00E1315F"/>
    <w:rsid w:val="00E13A04"/>
    <w:rsid w:val="00E1604A"/>
    <w:rsid w:val="00E165F1"/>
    <w:rsid w:val="00E2100D"/>
    <w:rsid w:val="00E22D9B"/>
    <w:rsid w:val="00E2325E"/>
    <w:rsid w:val="00E24C72"/>
    <w:rsid w:val="00E2766D"/>
    <w:rsid w:val="00E341E7"/>
    <w:rsid w:val="00E346F3"/>
    <w:rsid w:val="00E361EF"/>
    <w:rsid w:val="00E415E8"/>
    <w:rsid w:val="00E4184A"/>
    <w:rsid w:val="00E41994"/>
    <w:rsid w:val="00E43611"/>
    <w:rsid w:val="00E43C10"/>
    <w:rsid w:val="00E44A1E"/>
    <w:rsid w:val="00E451FD"/>
    <w:rsid w:val="00E45481"/>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1C85"/>
    <w:rsid w:val="00E61FB9"/>
    <w:rsid w:val="00E62A1A"/>
    <w:rsid w:val="00E64DA2"/>
    <w:rsid w:val="00E65A18"/>
    <w:rsid w:val="00E67A9E"/>
    <w:rsid w:val="00E70DE4"/>
    <w:rsid w:val="00E71552"/>
    <w:rsid w:val="00E72598"/>
    <w:rsid w:val="00E76108"/>
    <w:rsid w:val="00E76E82"/>
    <w:rsid w:val="00E77887"/>
    <w:rsid w:val="00E80481"/>
    <w:rsid w:val="00E80822"/>
    <w:rsid w:val="00E814EB"/>
    <w:rsid w:val="00E84F8E"/>
    <w:rsid w:val="00E97586"/>
    <w:rsid w:val="00E9774D"/>
    <w:rsid w:val="00E978C5"/>
    <w:rsid w:val="00E97DC4"/>
    <w:rsid w:val="00EA050A"/>
    <w:rsid w:val="00EA2015"/>
    <w:rsid w:val="00EA2730"/>
    <w:rsid w:val="00EA3914"/>
    <w:rsid w:val="00EA598C"/>
    <w:rsid w:val="00EA749F"/>
    <w:rsid w:val="00EB038D"/>
    <w:rsid w:val="00EB0F5A"/>
    <w:rsid w:val="00EB138E"/>
    <w:rsid w:val="00EB175D"/>
    <w:rsid w:val="00EB3494"/>
    <w:rsid w:val="00EB37FE"/>
    <w:rsid w:val="00EB450F"/>
    <w:rsid w:val="00EB569A"/>
    <w:rsid w:val="00EB6CDD"/>
    <w:rsid w:val="00EB7686"/>
    <w:rsid w:val="00EB7761"/>
    <w:rsid w:val="00EB7C92"/>
    <w:rsid w:val="00EB7CF3"/>
    <w:rsid w:val="00EC0FE9"/>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414"/>
    <w:rsid w:val="00EF6C98"/>
    <w:rsid w:val="00F00BC2"/>
    <w:rsid w:val="00F00C44"/>
    <w:rsid w:val="00F01103"/>
    <w:rsid w:val="00F0369B"/>
    <w:rsid w:val="00F0776D"/>
    <w:rsid w:val="00F100F7"/>
    <w:rsid w:val="00F13355"/>
    <w:rsid w:val="00F1382E"/>
    <w:rsid w:val="00F14621"/>
    <w:rsid w:val="00F156CD"/>
    <w:rsid w:val="00F21262"/>
    <w:rsid w:val="00F224A9"/>
    <w:rsid w:val="00F2336E"/>
    <w:rsid w:val="00F23DC5"/>
    <w:rsid w:val="00F2428A"/>
    <w:rsid w:val="00F24BFB"/>
    <w:rsid w:val="00F25A01"/>
    <w:rsid w:val="00F262CD"/>
    <w:rsid w:val="00F264E5"/>
    <w:rsid w:val="00F30B2A"/>
    <w:rsid w:val="00F331D7"/>
    <w:rsid w:val="00F3514C"/>
    <w:rsid w:val="00F35795"/>
    <w:rsid w:val="00F3607A"/>
    <w:rsid w:val="00F3747D"/>
    <w:rsid w:val="00F404F9"/>
    <w:rsid w:val="00F41799"/>
    <w:rsid w:val="00F424CD"/>
    <w:rsid w:val="00F42751"/>
    <w:rsid w:val="00F44D5D"/>
    <w:rsid w:val="00F4530C"/>
    <w:rsid w:val="00F46DD7"/>
    <w:rsid w:val="00F51A41"/>
    <w:rsid w:val="00F526DF"/>
    <w:rsid w:val="00F5362E"/>
    <w:rsid w:val="00F539BE"/>
    <w:rsid w:val="00F54034"/>
    <w:rsid w:val="00F55C7A"/>
    <w:rsid w:val="00F601ED"/>
    <w:rsid w:val="00F603E6"/>
    <w:rsid w:val="00F60DC3"/>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65D"/>
    <w:rsid w:val="00F84B6C"/>
    <w:rsid w:val="00F85C33"/>
    <w:rsid w:val="00F868AB"/>
    <w:rsid w:val="00F878D1"/>
    <w:rsid w:val="00F87C7D"/>
    <w:rsid w:val="00F91092"/>
    <w:rsid w:val="00F920D0"/>
    <w:rsid w:val="00F92BB3"/>
    <w:rsid w:val="00F93629"/>
    <w:rsid w:val="00F93CED"/>
    <w:rsid w:val="00F97274"/>
    <w:rsid w:val="00FA15DB"/>
    <w:rsid w:val="00FA216A"/>
    <w:rsid w:val="00FA2826"/>
    <w:rsid w:val="00FA2C1F"/>
    <w:rsid w:val="00FA4F02"/>
    <w:rsid w:val="00FA66DA"/>
    <w:rsid w:val="00FA6848"/>
    <w:rsid w:val="00FA74E8"/>
    <w:rsid w:val="00FB2A60"/>
    <w:rsid w:val="00FB4444"/>
    <w:rsid w:val="00FB51CD"/>
    <w:rsid w:val="00FB53B7"/>
    <w:rsid w:val="00FB6A14"/>
    <w:rsid w:val="00FB6C61"/>
    <w:rsid w:val="00FB77FF"/>
    <w:rsid w:val="00FC089E"/>
    <w:rsid w:val="00FC0C47"/>
    <w:rsid w:val="00FC181F"/>
    <w:rsid w:val="00FC1A1C"/>
    <w:rsid w:val="00FC2134"/>
    <w:rsid w:val="00FC406C"/>
    <w:rsid w:val="00FC658B"/>
    <w:rsid w:val="00FC6D53"/>
    <w:rsid w:val="00FD10E9"/>
    <w:rsid w:val="00FD3052"/>
    <w:rsid w:val="00FD3F94"/>
    <w:rsid w:val="00FD4DD3"/>
    <w:rsid w:val="00FE06E3"/>
    <w:rsid w:val="00FE22E7"/>
    <w:rsid w:val="00FE343B"/>
    <w:rsid w:val="00FE36AD"/>
    <w:rsid w:val="00FE50FC"/>
    <w:rsid w:val="00FE557E"/>
    <w:rsid w:val="00FE61D2"/>
    <w:rsid w:val="00FE6DB2"/>
    <w:rsid w:val="00FE768A"/>
    <w:rsid w:val="00FE7991"/>
    <w:rsid w:val="00FF0167"/>
    <w:rsid w:val="00FF02D5"/>
    <w:rsid w:val="00FF03DB"/>
    <w:rsid w:val="00FF0726"/>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5"/>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6"/>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EB3494"/>
    <w:pPr>
      <w:numPr>
        <w:numId w:val="4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5"/>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6"/>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EB3494"/>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8365798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1618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72584950">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1421949">
      <w:bodyDiv w:val="1"/>
      <w:marLeft w:val="0"/>
      <w:marRight w:val="0"/>
      <w:marTop w:val="0"/>
      <w:marBottom w:val="0"/>
      <w:divBdr>
        <w:top w:val="none" w:sz="0" w:space="0" w:color="auto"/>
        <w:left w:val="none" w:sz="0" w:space="0" w:color="auto"/>
        <w:bottom w:val="none" w:sz="0" w:space="0" w:color="auto"/>
        <w:right w:val="none" w:sz="0" w:space="0" w:color="auto"/>
      </w:divBdr>
    </w:div>
    <w:div w:id="1391687094">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074307205">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E69E38E4BC176B2CDs2wDF" TargetMode="Externa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yperlink" Target="mailto:matrehin@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http://www.mures.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0159B-477C-4E99-BBB2-E771C2D4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48</Pages>
  <Words>18515</Words>
  <Characters>105537</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510</cp:revision>
  <cp:lastPrinted>2016-07-25T13:52:00Z</cp:lastPrinted>
  <dcterms:created xsi:type="dcterms:W3CDTF">2018-07-12T12:15:00Z</dcterms:created>
  <dcterms:modified xsi:type="dcterms:W3CDTF">2019-05-28T09:18:00Z</dcterms:modified>
</cp:coreProperties>
</file>